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FA770" w14:textId="77777777" w:rsidR="004450F5" w:rsidRPr="00BB22B0" w:rsidRDefault="004450F5" w:rsidP="004450F5">
      <w:pPr>
        <w:spacing w:line="276" w:lineRule="auto"/>
        <w:jc w:val="center"/>
        <w:outlineLvl w:val="0"/>
        <w:rPr>
          <w:rFonts w:asciiTheme="majorHAnsi" w:hAnsiTheme="majorHAnsi" w:cstheme="majorHAnsi"/>
          <w:b/>
        </w:rPr>
      </w:pPr>
      <w:r w:rsidRPr="00BB22B0">
        <w:rPr>
          <w:rFonts w:asciiTheme="majorHAnsi" w:hAnsiTheme="majorHAnsi" w:cstheme="majorHAnsi"/>
          <w:b/>
        </w:rPr>
        <w:t>Job Description</w:t>
      </w:r>
    </w:p>
    <w:p w14:paraId="7AB757CA" w14:textId="77777777" w:rsidR="004450F5" w:rsidRPr="00BB22B0" w:rsidRDefault="004450F5" w:rsidP="004450F5">
      <w:pPr>
        <w:spacing w:line="276" w:lineRule="auto"/>
        <w:jc w:val="center"/>
        <w:outlineLvl w:val="0"/>
        <w:rPr>
          <w:rFonts w:asciiTheme="majorHAnsi" w:hAnsiTheme="majorHAnsi" w:cstheme="majorHAnsi"/>
          <w:b/>
        </w:rPr>
      </w:pPr>
    </w:p>
    <w:p w14:paraId="66AFD3FF" w14:textId="77777777" w:rsidR="004450F5" w:rsidRPr="00785842" w:rsidRDefault="004450F5" w:rsidP="004450F5">
      <w:pPr>
        <w:spacing w:line="276" w:lineRule="auto"/>
        <w:jc w:val="center"/>
        <w:outlineLvl w:val="0"/>
        <w:rPr>
          <w:rFonts w:asciiTheme="majorHAnsi" w:hAnsiTheme="majorHAnsi" w:cstheme="majorHAnsi"/>
          <w:b/>
          <w:szCs w:val="20"/>
        </w:rPr>
      </w:pPr>
    </w:p>
    <w:tbl>
      <w:tblPr>
        <w:tblStyle w:val="TableGrid"/>
        <w:tblW w:w="0" w:type="auto"/>
        <w:tblLook w:val="04A0" w:firstRow="1" w:lastRow="0" w:firstColumn="1" w:lastColumn="0" w:noHBand="0" w:noVBand="1"/>
      </w:tblPr>
      <w:tblGrid>
        <w:gridCol w:w="2263"/>
        <w:gridCol w:w="7366"/>
      </w:tblGrid>
      <w:tr w:rsidR="004450F5" w14:paraId="26E5965C" w14:textId="77777777">
        <w:tc>
          <w:tcPr>
            <w:tcW w:w="2263" w:type="dxa"/>
          </w:tcPr>
          <w:p w14:paraId="0264C1F8" w14:textId="77777777" w:rsidR="004450F5" w:rsidRDefault="004450F5">
            <w:pPr>
              <w:spacing w:line="276" w:lineRule="auto"/>
              <w:outlineLvl w:val="0"/>
              <w:rPr>
                <w:rFonts w:asciiTheme="majorHAnsi" w:hAnsiTheme="majorHAnsi" w:cstheme="majorHAnsi"/>
                <w:b/>
                <w:szCs w:val="20"/>
              </w:rPr>
            </w:pPr>
            <w:r w:rsidRPr="00785842">
              <w:rPr>
                <w:rFonts w:asciiTheme="majorHAnsi" w:hAnsiTheme="majorHAnsi" w:cstheme="majorHAnsi"/>
                <w:b/>
                <w:szCs w:val="20"/>
              </w:rPr>
              <w:t>Post Title</w:t>
            </w:r>
          </w:p>
        </w:tc>
        <w:tc>
          <w:tcPr>
            <w:tcW w:w="7366" w:type="dxa"/>
          </w:tcPr>
          <w:p w14:paraId="6E7202E2" w14:textId="26DB42E5" w:rsidR="004450F5" w:rsidRPr="005C0F25" w:rsidRDefault="00A7408F">
            <w:pPr>
              <w:spacing w:line="276" w:lineRule="auto"/>
              <w:outlineLvl w:val="0"/>
              <w:rPr>
                <w:rFonts w:asciiTheme="majorHAnsi" w:hAnsiTheme="majorHAnsi" w:cstheme="majorHAnsi"/>
                <w:bCs/>
                <w:szCs w:val="20"/>
              </w:rPr>
            </w:pPr>
            <w:r w:rsidRPr="00A7408F">
              <w:rPr>
                <w:rFonts w:asciiTheme="majorHAnsi" w:hAnsiTheme="majorHAnsi" w:cstheme="majorHAnsi"/>
                <w:bCs/>
              </w:rPr>
              <w:t xml:space="preserve">Principal </w:t>
            </w:r>
            <w:r w:rsidR="00B66807">
              <w:rPr>
                <w:rFonts w:asciiTheme="majorHAnsi" w:hAnsiTheme="majorHAnsi" w:cstheme="majorHAnsi"/>
                <w:bCs/>
              </w:rPr>
              <w:t xml:space="preserve">Cyber </w:t>
            </w:r>
            <w:r w:rsidR="00136021">
              <w:rPr>
                <w:rFonts w:asciiTheme="majorHAnsi" w:hAnsiTheme="majorHAnsi" w:cstheme="majorHAnsi"/>
                <w:bCs/>
              </w:rPr>
              <w:t>Security</w:t>
            </w:r>
            <w:r w:rsidR="00E80F37">
              <w:rPr>
                <w:rFonts w:asciiTheme="majorHAnsi" w:hAnsiTheme="majorHAnsi" w:cstheme="majorHAnsi"/>
                <w:bCs/>
              </w:rPr>
              <w:t xml:space="preserve"> and Infrastructure Specialist</w:t>
            </w:r>
          </w:p>
        </w:tc>
      </w:tr>
      <w:tr w:rsidR="004450F5" w14:paraId="10A0FC4A" w14:textId="77777777">
        <w:tc>
          <w:tcPr>
            <w:tcW w:w="2263" w:type="dxa"/>
          </w:tcPr>
          <w:p w14:paraId="50C6145F" w14:textId="77777777" w:rsidR="004450F5" w:rsidRDefault="004450F5">
            <w:pPr>
              <w:spacing w:line="276" w:lineRule="auto"/>
              <w:outlineLvl w:val="0"/>
              <w:rPr>
                <w:rFonts w:asciiTheme="majorHAnsi" w:hAnsiTheme="majorHAnsi" w:cstheme="majorHAnsi"/>
                <w:b/>
                <w:szCs w:val="20"/>
              </w:rPr>
            </w:pPr>
            <w:r w:rsidRPr="00785842">
              <w:rPr>
                <w:rFonts w:asciiTheme="majorHAnsi" w:hAnsiTheme="majorHAnsi" w:cstheme="majorHAnsi"/>
                <w:b/>
                <w:szCs w:val="20"/>
              </w:rPr>
              <w:t>Directorate</w:t>
            </w:r>
          </w:p>
        </w:tc>
        <w:tc>
          <w:tcPr>
            <w:tcW w:w="7366" w:type="dxa"/>
          </w:tcPr>
          <w:p w14:paraId="5A086F41" w14:textId="77777777" w:rsidR="004450F5" w:rsidRDefault="004450F5">
            <w:pPr>
              <w:spacing w:line="276" w:lineRule="auto"/>
              <w:outlineLvl w:val="0"/>
              <w:rPr>
                <w:rFonts w:asciiTheme="majorHAnsi" w:hAnsiTheme="majorHAnsi" w:cstheme="majorHAnsi"/>
                <w:b/>
                <w:szCs w:val="20"/>
              </w:rPr>
            </w:pPr>
            <w:r w:rsidRPr="00785842">
              <w:rPr>
                <w:rFonts w:asciiTheme="majorHAnsi" w:hAnsiTheme="majorHAnsi" w:cstheme="majorHAnsi"/>
                <w:bCs/>
                <w:szCs w:val="20"/>
              </w:rPr>
              <w:t>Digital and Data</w:t>
            </w:r>
          </w:p>
        </w:tc>
      </w:tr>
      <w:tr w:rsidR="004450F5" w14:paraId="1F0B0020" w14:textId="77777777">
        <w:tc>
          <w:tcPr>
            <w:tcW w:w="2263" w:type="dxa"/>
          </w:tcPr>
          <w:p w14:paraId="0AFB5709" w14:textId="77777777" w:rsidR="004450F5" w:rsidRDefault="004450F5">
            <w:pPr>
              <w:spacing w:line="276" w:lineRule="auto"/>
              <w:outlineLvl w:val="0"/>
              <w:rPr>
                <w:rFonts w:asciiTheme="majorHAnsi" w:hAnsiTheme="majorHAnsi" w:cstheme="majorHAnsi"/>
                <w:b/>
                <w:szCs w:val="20"/>
              </w:rPr>
            </w:pPr>
            <w:r w:rsidRPr="00785842">
              <w:rPr>
                <w:rFonts w:asciiTheme="majorHAnsi" w:hAnsiTheme="majorHAnsi" w:cstheme="majorHAnsi"/>
                <w:b/>
                <w:szCs w:val="20"/>
              </w:rPr>
              <w:t>Reports to</w:t>
            </w:r>
          </w:p>
        </w:tc>
        <w:tc>
          <w:tcPr>
            <w:tcW w:w="7366" w:type="dxa"/>
          </w:tcPr>
          <w:p w14:paraId="6746B7ED" w14:textId="3AC2AE4B" w:rsidR="004450F5" w:rsidRDefault="00FA7108">
            <w:pPr>
              <w:spacing w:line="276" w:lineRule="auto"/>
              <w:outlineLvl w:val="0"/>
              <w:rPr>
                <w:rFonts w:asciiTheme="majorHAnsi" w:hAnsiTheme="majorHAnsi" w:cstheme="majorHAnsi"/>
                <w:b/>
                <w:szCs w:val="20"/>
              </w:rPr>
            </w:pPr>
            <w:r>
              <w:rPr>
                <w:rFonts w:asciiTheme="majorHAnsi" w:hAnsiTheme="majorHAnsi" w:cstheme="majorHAnsi"/>
                <w:bCs/>
              </w:rPr>
              <w:t>Technical Services Manager</w:t>
            </w:r>
          </w:p>
        </w:tc>
      </w:tr>
      <w:tr w:rsidR="004450F5" w14:paraId="3596D256" w14:textId="77777777">
        <w:tc>
          <w:tcPr>
            <w:tcW w:w="2263" w:type="dxa"/>
          </w:tcPr>
          <w:p w14:paraId="04109D3A" w14:textId="77777777" w:rsidR="004450F5" w:rsidRDefault="004450F5">
            <w:pPr>
              <w:spacing w:line="276" w:lineRule="auto"/>
              <w:outlineLvl w:val="0"/>
              <w:rPr>
                <w:rFonts w:asciiTheme="majorHAnsi" w:hAnsiTheme="majorHAnsi" w:cstheme="majorHAnsi"/>
                <w:b/>
                <w:szCs w:val="20"/>
              </w:rPr>
            </w:pPr>
            <w:r w:rsidRPr="00785842">
              <w:rPr>
                <w:rFonts w:asciiTheme="majorHAnsi" w:hAnsiTheme="majorHAnsi" w:cstheme="majorHAnsi"/>
                <w:b/>
                <w:szCs w:val="20"/>
              </w:rPr>
              <w:t>Direct Reports</w:t>
            </w:r>
          </w:p>
        </w:tc>
        <w:tc>
          <w:tcPr>
            <w:tcW w:w="7366" w:type="dxa"/>
          </w:tcPr>
          <w:p w14:paraId="0C6C6622" w14:textId="77777777" w:rsidR="004450F5" w:rsidRPr="005C0F25" w:rsidRDefault="004450F5">
            <w:pPr>
              <w:spacing w:line="276" w:lineRule="auto"/>
              <w:outlineLvl w:val="0"/>
              <w:rPr>
                <w:rFonts w:asciiTheme="majorHAnsi" w:hAnsiTheme="majorHAnsi" w:cstheme="majorHAnsi"/>
                <w:bCs/>
                <w:szCs w:val="20"/>
              </w:rPr>
            </w:pPr>
            <w:r w:rsidRPr="00BB22B0">
              <w:rPr>
                <w:rFonts w:asciiTheme="majorHAnsi" w:hAnsiTheme="majorHAnsi" w:cstheme="majorHAnsi"/>
                <w:bCs/>
              </w:rPr>
              <w:t>0 permanent staff but responsible for contracted staff and contracts to deliver solutions</w:t>
            </w:r>
            <w:r w:rsidRPr="005C0F25">
              <w:rPr>
                <w:rFonts w:asciiTheme="majorHAnsi" w:hAnsiTheme="majorHAnsi" w:cstheme="majorHAnsi"/>
                <w:bCs/>
                <w:szCs w:val="20"/>
              </w:rPr>
              <w:t xml:space="preserve"> </w:t>
            </w:r>
          </w:p>
        </w:tc>
      </w:tr>
      <w:tr w:rsidR="004450F5" w14:paraId="6C39C889" w14:textId="77777777">
        <w:tc>
          <w:tcPr>
            <w:tcW w:w="2263" w:type="dxa"/>
          </w:tcPr>
          <w:p w14:paraId="760FF89E" w14:textId="77777777" w:rsidR="004450F5" w:rsidRPr="00785842" w:rsidRDefault="004450F5">
            <w:pPr>
              <w:spacing w:line="276" w:lineRule="auto"/>
              <w:outlineLvl w:val="0"/>
              <w:rPr>
                <w:rFonts w:asciiTheme="majorHAnsi" w:hAnsiTheme="majorHAnsi" w:cstheme="majorHAnsi"/>
                <w:b/>
                <w:szCs w:val="20"/>
              </w:rPr>
            </w:pPr>
            <w:r w:rsidRPr="00785842">
              <w:rPr>
                <w:rFonts w:asciiTheme="majorHAnsi" w:hAnsiTheme="majorHAnsi" w:cstheme="majorHAnsi"/>
                <w:b/>
                <w:szCs w:val="20"/>
              </w:rPr>
              <w:t>Salary Band</w:t>
            </w:r>
          </w:p>
        </w:tc>
        <w:tc>
          <w:tcPr>
            <w:tcW w:w="7366" w:type="dxa"/>
          </w:tcPr>
          <w:p w14:paraId="5DC1BB42" w14:textId="7C109702" w:rsidR="004450F5" w:rsidRPr="00785842" w:rsidRDefault="00463D71">
            <w:pPr>
              <w:spacing w:line="276" w:lineRule="auto"/>
              <w:outlineLvl w:val="0"/>
              <w:rPr>
                <w:rFonts w:asciiTheme="majorHAnsi" w:hAnsiTheme="majorHAnsi" w:cstheme="majorHAnsi"/>
                <w:szCs w:val="20"/>
              </w:rPr>
            </w:pPr>
            <w:r>
              <w:rPr>
                <w:rFonts w:asciiTheme="majorHAnsi" w:hAnsiTheme="majorHAnsi" w:cstheme="majorHAnsi"/>
                <w:szCs w:val="20"/>
              </w:rPr>
              <w:t xml:space="preserve">40-44 </w:t>
            </w:r>
            <w:r w:rsidR="00D80092">
              <w:rPr>
                <w:rFonts w:asciiTheme="majorHAnsi" w:hAnsiTheme="majorHAnsi" w:cstheme="majorHAnsi"/>
                <w:szCs w:val="20"/>
              </w:rPr>
              <w:t>(6-months pro-rata)</w:t>
            </w:r>
          </w:p>
        </w:tc>
      </w:tr>
      <w:tr w:rsidR="004450F5" w14:paraId="02DFCEC9" w14:textId="77777777">
        <w:tc>
          <w:tcPr>
            <w:tcW w:w="2263" w:type="dxa"/>
          </w:tcPr>
          <w:p w14:paraId="7FCF2FBE" w14:textId="77777777" w:rsidR="004450F5" w:rsidRPr="00785842" w:rsidRDefault="004450F5">
            <w:pPr>
              <w:spacing w:line="276" w:lineRule="auto"/>
              <w:outlineLvl w:val="0"/>
              <w:rPr>
                <w:rFonts w:asciiTheme="majorHAnsi" w:hAnsiTheme="majorHAnsi" w:cstheme="majorHAnsi"/>
                <w:b/>
                <w:szCs w:val="20"/>
              </w:rPr>
            </w:pPr>
            <w:r w:rsidRPr="00785842">
              <w:rPr>
                <w:rFonts w:asciiTheme="majorHAnsi" w:hAnsiTheme="majorHAnsi" w:cstheme="majorHAnsi"/>
                <w:b/>
                <w:szCs w:val="20"/>
              </w:rPr>
              <w:t>Key Relationships</w:t>
            </w:r>
          </w:p>
        </w:tc>
        <w:tc>
          <w:tcPr>
            <w:tcW w:w="7366" w:type="dxa"/>
          </w:tcPr>
          <w:p w14:paraId="4A679584" w14:textId="016544BB" w:rsidR="004450F5" w:rsidRPr="00785842" w:rsidRDefault="00E80F37">
            <w:pPr>
              <w:spacing w:line="276" w:lineRule="auto"/>
              <w:outlineLvl w:val="0"/>
              <w:rPr>
                <w:rFonts w:asciiTheme="majorHAnsi" w:hAnsiTheme="majorHAnsi" w:cstheme="majorHAnsi"/>
                <w:szCs w:val="20"/>
              </w:rPr>
            </w:pPr>
            <w:r>
              <w:rPr>
                <w:rFonts w:asciiTheme="majorHAnsi" w:hAnsiTheme="majorHAnsi" w:cstheme="majorHAnsi"/>
                <w:szCs w:val="20"/>
              </w:rPr>
              <w:t xml:space="preserve">Principal Cyber Security &amp; Infrastructure Specialist and </w:t>
            </w:r>
            <w:r w:rsidRPr="00B07449">
              <w:rPr>
                <w:rFonts w:asciiTheme="majorHAnsi" w:hAnsiTheme="majorHAnsi" w:cstheme="majorHAnsi"/>
                <w:szCs w:val="20"/>
              </w:rPr>
              <w:t>Security &amp; Information Risk Adviser</w:t>
            </w:r>
          </w:p>
        </w:tc>
      </w:tr>
    </w:tbl>
    <w:p w14:paraId="5F0CA2B9" w14:textId="77777777" w:rsidR="004450F5" w:rsidRPr="00785842" w:rsidRDefault="004450F5" w:rsidP="004450F5">
      <w:pPr>
        <w:spacing w:line="276" w:lineRule="auto"/>
        <w:jc w:val="both"/>
        <w:outlineLvl w:val="0"/>
        <w:rPr>
          <w:rFonts w:asciiTheme="majorHAnsi" w:hAnsiTheme="majorHAnsi" w:cstheme="majorHAnsi"/>
          <w:bCs/>
          <w:szCs w:val="20"/>
        </w:rPr>
      </w:pPr>
      <w:r w:rsidRPr="00785842">
        <w:rPr>
          <w:rFonts w:asciiTheme="majorHAnsi" w:hAnsiTheme="majorHAnsi" w:cstheme="majorHAnsi"/>
          <w:b/>
          <w:szCs w:val="20"/>
        </w:rPr>
        <w:t xml:space="preserve"> </w:t>
      </w:r>
    </w:p>
    <w:p w14:paraId="02CB8BC6" w14:textId="77777777" w:rsidR="004450F5" w:rsidRPr="00BB22B0" w:rsidRDefault="004450F5" w:rsidP="004450F5">
      <w:pPr>
        <w:rPr>
          <w:rFonts w:asciiTheme="majorHAnsi" w:hAnsiTheme="majorHAnsi" w:cstheme="majorHAnsi"/>
          <w:b/>
          <w:bCs/>
          <w:lang w:val="en-GB"/>
        </w:rPr>
      </w:pPr>
      <w:r w:rsidRPr="00BB22B0">
        <w:rPr>
          <w:rFonts w:asciiTheme="majorHAnsi" w:hAnsiTheme="majorHAnsi" w:cstheme="majorHAnsi"/>
          <w:b/>
          <w:bCs/>
          <w:lang w:val="en-GB"/>
        </w:rPr>
        <w:t>Role Purpose</w:t>
      </w:r>
    </w:p>
    <w:p w14:paraId="1F0B6D2E" w14:textId="1EE772BB" w:rsidR="00EE5B92" w:rsidRDefault="00EE5B92" w:rsidP="00A22FB1">
      <w:pPr>
        <w:rPr>
          <w:rFonts w:asciiTheme="majorHAnsi" w:hAnsiTheme="majorHAnsi" w:cstheme="majorHAnsi"/>
          <w:szCs w:val="20"/>
          <w:lang w:val="en-GB"/>
        </w:rPr>
      </w:pPr>
    </w:p>
    <w:p w14:paraId="50378ACE" w14:textId="667C9E5C" w:rsidR="00EE5B92" w:rsidRPr="0056126D" w:rsidRDefault="0093324B" w:rsidP="00156373">
      <w:pPr>
        <w:ind w:left="360"/>
        <w:rPr>
          <w:rFonts w:ascii="Calibri" w:hAnsi="Calibri" w:cs="Arial"/>
          <w:color w:val="404040"/>
          <w:sz w:val="21"/>
          <w:lang w:val="en-GB"/>
        </w:rPr>
      </w:pPr>
      <w:r w:rsidRPr="0056126D">
        <w:rPr>
          <w:rFonts w:asciiTheme="majorHAnsi" w:hAnsiTheme="majorHAnsi" w:cstheme="majorBidi"/>
          <w:color w:val="333335"/>
          <w:spacing w:val="3"/>
          <w:lang w:val="en" w:eastAsia="en-GB"/>
        </w:rPr>
        <w:t>The role will be responsible for leading, managing</w:t>
      </w:r>
      <w:r w:rsidR="002E4B24" w:rsidRPr="0056126D">
        <w:rPr>
          <w:rFonts w:asciiTheme="majorHAnsi" w:hAnsiTheme="majorHAnsi" w:cstheme="majorBidi"/>
          <w:color w:val="333335"/>
          <w:spacing w:val="3"/>
          <w:lang w:val="en" w:eastAsia="en-GB"/>
        </w:rPr>
        <w:t>,</w:t>
      </w:r>
      <w:r w:rsidRPr="0056126D">
        <w:rPr>
          <w:rFonts w:asciiTheme="majorHAnsi" w:hAnsiTheme="majorHAnsi" w:cstheme="majorBidi"/>
          <w:color w:val="333335"/>
          <w:spacing w:val="3"/>
          <w:lang w:val="en" w:eastAsia="en-GB"/>
        </w:rPr>
        <w:t xml:space="preserve"> </w:t>
      </w:r>
      <w:r w:rsidR="00A27F4C" w:rsidRPr="0056126D">
        <w:rPr>
          <w:rFonts w:asciiTheme="majorHAnsi" w:hAnsiTheme="majorHAnsi" w:cstheme="majorBidi"/>
          <w:color w:val="333335"/>
          <w:spacing w:val="3"/>
          <w:lang w:val="en" w:eastAsia="en-GB"/>
        </w:rPr>
        <w:t>developing,</w:t>
      </w:r>
      <w:r w:rsidR="00156373" w:rsidRPr="0056126D">
        <w:rPr>
          <w:rFonts w:asciiTheme="majorHAnsi" w:hAnsiTheme="majorHAnsi" w:cstheme="majorBidi"/>
          <w:color w:val="333335"/>
          <w:spacing w:val="3"/>
          <w:lang w:val="en" w:eastAsia="en-GB"/>
        </w:rPr>
        <w:t xml:space="preserve"> and maintaining</w:t>
      </w:r>
      <w:r w:rsidRPr="0056126D">
        <w:rPr>
          <w:rFonts w:asciiTheme="majorHAnsi" w:hAnsiTheme="majorHAnsi" w:cstheme="majorBidi"/>
          <w:color w:val="333335"/>
          <w:spacing w:val="3"/>
          <w:lang w:val="en" w:eastAsia="en-GB"/>
        </w:rPr>
        <w:t xml:space="preserve"> the</w:t>
      </w:r>
      <w:r w:rsidR="00156373" w:rsidRPr="0056126D">
        <w:rPr>
          <w:rFonts w:cs="Arial"/>
          <w:color w:val="404040"/>
          <w:sz w:val="21"/>
        </w:rPr>
        <w:t xml:space="preserve"> </w:t>
      </w:r>
      <w:proofErr w:type="spellStart"/>
      <w:r w:rsidR="00D54289" w:rsidRPr="0056126D">
        <w:rPr>
          <w:rFonts w:cs="Arial"/>
          <w:color w:val="404040"/>
          <w:sz w:val="21"/>
        </w:rPr>
        <w:t>organisation’s</w:t>
      </w:r>
      <w:proofErr w:type="spellEnd"/>
      <w:r w:rsidR="00156373" w:rsidRPr="0056126D">
        <w:rPr>
          <w:rFonts w:cs="Arial"/>
          <w:color w:val="404040"/>
          <w:sz w:val="21"/>
        </w:rPr>
        <w:t xml:space="preserve"> </w:t>
      </w:r>
      <w:r w:rsidR="009912BF" w:rsidRPr="0056126D">
        <w:rPr>
          <w:rFonts w:cs="Arial"/>
          <w:color w:val="404040"/>
          <w:sz w:val="21"/>
        </w:rPr>
        <w:t xml:space="preserve">operational cyber security </w:t>
      </w:r>
      <w:r w:rsidR="00D54289" w:rsidRPr="0056126D">
        <w:rPr>
          <w:rFonts w:cs="Arial"/>
          <w:color w:val="404040"/>
          <w:sz w:val="21"/>
        </w:rPr>
        <w:t>infrastructure and systems.</w:t>
      </w:r>
      <w:r w:rsidR="00156373" w:rsidRPr="0056126D">
        <w:rPr>
          <w:rFonts w:cs="Arial"/>
          <w:color w:val="404040"/>
          <w:sz w:val="21"/>
        </w:rPr>
        <w:t xml:space="preserve"> Ensuring </w:t>
      </w:r>
      <w:r w:rsidRPr="0056126D">
        <w:rPr>
          <w:rFonts w:asciiTheme="majorHAnsi" w:hAnsiTheme="majorHAnsi" w:cstheme="majorBidi"/>
          <w:color w:val="333335"/>
          <w:spacing w:val="3"/>
          <w:lang w:val="en"/>
        </w:rPr>
        <w:t>a compliant approach which is aligned with best practice</w:t>
      </w:r>
      <w:r w:rsidR="00051FEF" w:rsidRPr="0056126D">
        <w:rPr>
          <w:rFonts w:asciiTheme="majorHAnsi" w:hAnsiTheme="majorHAnsi" w:cstheme="majorBidi"/>
          <w:color w:val="333335"/>
          <w:spacing w:val="3"/>
          <w:lang w:val="en"/>
        </w:rPr>
        <w:t xml:space="preserve"> and </w:t>
      </w:r>
      <w:r w:rsidR="0016310E" w:rsidRPr="0056126D">
        <w:rPr>
          <w:rFonts w:asciiTheme="majorHAnsi" w:hAnsiTheme="majorHAnsi" w:cstheme="majorBidi"/>
          <w:color w:val="333335"/>
          <w:spacing w:val="3"/>
          <w:lang w:val="en"/>
        </w:rPr>
        <w:t>the Digital and Data strategy</w:t>
      </w:r>
      <w:r w:rsidRPr="0056126D">
        <w:rPr>
          <w:rFonts w:asciiTheme="majorHAnsi" w:hAnsiTheme="majorHAnsi" w:cstheme="majorBidi"/>
          <w:color w:val="333335"/>
          <w:spacing w:val="3"/>
          <w:lang w:val="en"/>
        </w:rPr>
        <w:t xml:space="preserve">. You will work across the Digital and Data department </w:t>
      </w:r>
      <w:r w:rsidR="002E649D" w:rsidRPr="0056126D">
        <w:rPr>
          <w:rFonts w:asciiTheme="majorHAnsi" w:hAnsiTheme="majorHAnsi" w:cstheme="majorBidi"/>
          <w:color w:val="333335"/>
          <w:spacing w:val="3"/>
          <w:lang w:val="en"/>
        </w:rPr>
        <w:t xml:space="preserve">and wider </w:t>
      </w:r>
      <w:r w:rsidR="002D0D53" w:rsidRPr="0056126D">
        <w:rPr>
          <w:rFonts w:asciiTheme="majorHAnsi" w:hAnsiTheme="majorHAnsi" w:cstheme="majorBidi"/>
          <w:color w:val="333335"/>
          <w:spacing w:val="3"/>
          <w:lang w:val="en"/>
        </w:rPr>
        <w:t>business,</w:t>
      </w:r>
      <w:r w:rsidR="002E649D" w:rsidRPr="0056126D">
        <w:rPr>
          <w:rFonts w:asciiTheme="majorHAnsi" w:hAnsiTheme="majorHAnsi" w:cstheme="majorBidi"/>
          <w:color w:val="333335"/>
          <w:spacing w:val="3"/>
          <w:lang w:val="en"/>
        </w:rPr>
        <w:t xml:space="preserve"> </w:t>
      </w:r>
      <w:r w:rsidRPr="0056126D">
        <w:rPr>
          <w:rFonts w:asciiTheme="majorHAnsi" w:hAnsiTheme="majorHAnsi" w:cstheme="majorBidi"/>
          <w:color w:val="333335"/>
          <w:spacing w:val="3"/>
          <w:lang w:val="en"/>
        </w:rPr>
        <w:t xml:space="preserve">being the primary person for all </w:t>
      </w:r>
      <w:r w:rsidR="00D54289" w:rsidRPr="0056126D">
        <w:rPr>
          <w:rFonts w:asciiTheme="majorHAnsi" w:hAnsiTheme="majorHAnsi" w:cstheme="majorBidi"/>
          <w:color w:val="333335"/>
          <w:spacing w:val="3"/>
          <w:lang w:val="en"/>
        </w:rPr>
        <w:t xml:space="preserve">operational cyber security </w:t>
      </w:r>
      <w:r w:rsidR="002D0D53" w:rsidRPr="0056126D">
        <w:rPr>
          <w:rFonts w:asciiTheme="majorHAnsi" w:hAnsiTheme="majorHAnsi" w:cstheme="majorBidi"/>
          <w:color w:val="333335"/>
          <w:spacing w:val="3"/>
          <w:lang w:val="en"/>
        </w:rPr>
        <w:t xml:space="preserve">requirements, </w:t>
      </w:r>
      <w:r w:rsidR="00A27F4C" w:rsidRPr="0056126D">
        <w:rPr>
          <w:rFonts w:asciiTheme="majorHAnsi" w:hAnsiTheme="majorHAnsi" w:cstheme="majorBidi"/>
          <w:color w:val="333335"/>
          <w:spacing w:val="3"/>
          <w:lang w:val="en"/>
        </w:rPr>
        <w:t>advice,</w:t>
      </w:r>
      <w:r w:rsidR="002D0D53" w:rsidRPr="0056126D">
        <w:rPr>
          <w:rFonts w:asciiTheme="majorHAnsi" w:hAnsiTheme="majorHAnsi" w:cstheme="majorBidi"/>
          <w:color w:val="333335"/>
          <w:spacing w:val="3"/>
          <w:lang w:val="en"/>
        </w:rPr>
        <w:t xml:space="preserve"> and support. </w:t>
      </w:r>
      <w:r w:rsidRPr="0056126D">
        <w:rPr>
          <w:rFonts w:asciiTheme="majorHAnsi" w:hAnsiTheme="majorHAnsi" w:cstheme="majorBidi"/>
          <w:color w:val="333335"/>
          <w:spacing w:val="3"/>
          <w:lang w:val="en"/>
        </w:rPr>
        <w:t>You will be the expert on all things</w:t>
      </w:r>
      <w:r w:rsidR="00C70641" w:rsidRPr="0056126D">
        <w:rPr>
          <w:rFonts w:asciiTheme="majorHAnsi" w:hAnsiTheme="majorHAnsi" w:cstheme="majorBidi"/>
          <w:color w:val="333335"/>
          <w:spacing w:val="3"/>
          <w:lang w:val="en"/>
        </w:rPr>
        <w:t xml:space="preserve"> </w:t>
      </w:r>
      <w:r w:rsidR="00415A3D" w:rsidRPr="0056126D">
        <w:rPr>
          <w:rFonts w:asciiTheme="majorHAnsi" w:hAnsiTheme="majorHAnsi" w:cstheme="majorBidi"/>
          <w:color w:val="333335"/>
          <w:spacing w:val="3"/>
          <w:lang w:val="en"/>
        </w:rPr>
        <w:t xml:space="preserve">under </w:t>
      </w:r>
      <w:r w:rsidR="00DB7EA2" w:rsidRPr="0056126D">
        <w:rPr>
          <w:rFonts w:asciiTheme="majorHAnsi" w:hAnsiTheme="majorHAnsi" w:cstheme="majorBidi"/>
          <w:color w:val="333335"/>
          <w:spacing w:val="3"/>
          <w:lang w:val="en"/>
        </w:rPr>
        <w:t xml:space="preserve">this SME </w:t>
      </w:r>
      <w:r w:rsidR="00415A3D" w:rsidRPr="0056126D">
        <w:rPr>
          <w:rFonts w:asciiTheme="majorHAnsi" w:hAnsiTheme="majorHAnsi" w:cstheme="majorBidi"/>
          <w:color w:val="333335"/>
          <w:spacing w:val="3"/>
          <w:lang w:val="en"/>
        </w:rPr>
        <w:t>umbrella,</w:t>
      </w:r>
      <w:r w:rsidR="000F66D4" w:rsidRPr="0056126D">
        <w:rPr>
          <w:rFonts w:asciiTheme="majorHAnsi" w:hAnsiTheme="majorHAnsi" w:cstheme="majorBidi"/>
          <w:color w:val="333335"/>
          <w:spacing w:val="3"/>
          <w:lang w:val="en"/>
        </w:rPr>
        <w:t xml:space="preserve"> </w:t>
      </w:r>
      <w:r w:rsidRPr="0056126D">
        <w:rPr>
          <w:rFonts w:asciiTheme="majorHAnsi" w:hAnsiTheme="majorHAnsi" w:cstheme="majorBidi"/>
          <w:color w:val="333335"/>
          <w:spacing w:val="3"/>
          <w:lang w:val="en"/>
        </w:rPr>
        <w:t xml:space="preserve">transforming the Digital and Data services from legacy systems to modern </w:t>
      </w:r>
      <w:r w:rsidR="006B2C31">
        <w:rPr>
          <w:rFonts w:asciiTheme="majorHAnsi" w:hAnsiTheme="majorHAnsi" w:cstheme="majorBidi"/>
          <w:color w:val="333335"/>
          <w:spacing w:val="3"/>
          <w:lang w:val="en"/>
        </w:rPr>
        <w:t xml:space="preserve">secure </w:t>
      </w:r>
      <w:r w:rsidRPr="0056126D">
        <w:rPr>
          <w:rFonts w:asciiTheme="majorHAnsi" w:hAnsiTheme="majorHAnsi" w:cstheme="majorBidi"/>
          <w:color w:val="333335"/>
          <w:spacing w:val="3"/>
          <w:lang w:val="en"/>
        </w:rPr>
        <w:t>platforms.</w:t>
      </w:r>
      <w:r w:rsidR="00C639CB" w:rsidRPr="0056126D">
        <w:rPr>
          <w:rFonts w:asciiTheme="majorHAnsi" w:hAnsiTheme="majorHAnsi" w:cstheme="majorBidi"/>
          <w:color w:val="333335"/>
          <w:spacing w:val="3"/>
          <w:lang w:val="en"/>
        </w:rPr>
        <w:t xml:space="preserve"> </w:t>
      </w:r>
      <w:r w:rsidR="00B07E2D" w:rsidRPr="0056126D">
        <w:t>T</w:t>
      </w:r>
      <w:r w:rsidR="00AF4145" w:rsidRPr="0056126D">
        <w:t xml:space="preserve">o support critical </w:t>
      </w:r>
      <w:r w:rsidR="00B07E2D" w:rsidRPr="0056126D">
        <w:t xml:space="preserve">Digital and Data </w:t>
      </w:r>
      <w:r w:rsidR="00AF4145" w:rsidRPr="0056126D">
        <w:t>systems out of normal business hours. Enabl</w:t>
      </w:r>
      <w:r w:rsidR="00FA255C" w:rsidRPr="0056126D">
        <w:t>ing</w:t>
      </w:r>
      <w:r w:rsidR="00B07E2D" w:rsidRPr="0056126D">
        <w:t xml:space="preserve"> </w:t>
      </w:r>
      <w:r w:rsidR="00AF4145" w:rsidRPr="0056126D">
        <w:t xml:space="preserve">the business to continually develop and improve its </w:t>
      </w:r>
      <w:r w:rsidR="00122DC2" w:rsidRPr="0056126D">
        <w:t>Digital and Data</w:t>
      </w:r>
      <w:r w:rsidR="00AF4145" w:rsidRPr="0056126D">
        <w:t xml:space="preserve"> platform</w:t>
      </w:r>
      <w:r w:rsidR="00984AB1" w:rsidRPr="0056126D">
        <w:t>s</w:t>
      </w:r>
      <w:r w:rsidR="0013696D" w:rsidRPr="0056126D">
        <w:t>.</w:t>
      </w:r>
    </w:p>
    <w:p w14:paraId="5901A5F1" w14:textId="77777777" w:rsidR="00AF4145" w:rsidRPr="0056126D" w:rsidRDefault="00AF4145" w:rsidP="00A10B66"/>
    <w:p w14:paraId="60FAA86A" w14:textId="433A8BFA" w:rsidR="00EE5B92" w:rsidRPr="0056126D" w:rsidRDefault="00C4300E" w:rsidP="00A10B66">
      <w:pPr>
        <w:rPr>
          <w:b/>
          <w:bCs/>
        </w:rPr>
      </w:pPr>
      <w:r w:rsidRPr="0056126D">
        <w:rPr>
          <w:b/>
          <w:bCs/>
        </w:rPr>
        <w:t xml:space="preserve">Responsibilities </w:t>
      </w:r>
    </w:p>
    <w:p w14:paraId="3818C984" w14:textId="29F7A2AC" w:rsidR="006805B3" w:rsidRPr="0056126D" w:rsidRDefault="006805B3" w:rsidP="00A10B66">
      <w:pPr>
        <w:rPr>
          <w:b/>
          <w:bCs/>
        </w:rPr>
      </w:pPr>
    </w:p>
    <w:p w14:paraId="188553A8" w14:textId="26E8EA31" w:rsidR="005B3390" w:rsidRPr="0056126D" w:rsidRDefault="00EA3671" w:rsidP="00843268">
      <w:pPr>
        <w:numPr>
          <w:ilvl w:val="0"/>
          <w:numId w:val="4"/>
        </w:numPr>
        <w:shd w:val="clear" w:color="auto" w:fill="FFFFFF" w:themeFill="background1"/>
        <w:spacing w:after="160" w:line="256" w:lineRule="auto"/>
        <w:jc w:val="both"/>
        <w:rPr>
          <w:rFonts w:asciiTheme="majorHAnsi" w:hAnsiTheme="majorHAnsi" w:cstheme="majorHAnsi"/>
          <w:lang w:val="en-GB" w:eastAsia="en-GB"/>
        </w:rPr>
      </w:pPr>
      <w:r w:rsidRPr="0056126D">
        <w:rPr>
          <w:rFonts w:asciiTheme="majorHAnsi" w:hAnsiTheme="majorHAnsi" w:cstheme="majorHAnsi"/>
          <w:lang w:val="en-GB" w:eastAsia="en-GB"/>
        </w:rPr>
        <w:t>Manage</w:t>
      </w:r>
      <w:r w:rsidR="00411F46">
        <w:rPr>
          <w:rFonts w:asciiTheme="majorHAnsi" w:hAnsiTheme="majorHAnsi" w:cstheme="majorHAnsi"/>
          <w:lang w:val="en-GB" w:eastAsia="en-GB"/>
        </w:rPr>
        <w:t xml:space="preserve">, </w:t>
      </w:r>
      <w:r w:rsidR="00F667DD" w:rsidRPr="0056126D">
        <w:rPr>
          <w:rFonts w:asciiTheme="majorHAnsi" w:hAnsiTheme="majorHAnsi" w:cstheme="majorHAnsi"/>
          <w:lang w:val="en-GB" w:eastAsia="en-GB"/>
        </w:rPr>
        <w:t>maintain</w:t>
      </w:r>
      <w:r w:rsidR="00411F46">
        <w:rPr>
          <w:rFonts w:asciiTheme="majorHAnsi" w:hAnsiTheme="majorHAnsi" w:cstheme="majorHAnsi"/>
          <w:lang w:val="en-GB" w:eastAsia="en-GB"/>
        </w:rPr>
        <w:t xml:space="preserve"> and report on</w:t>
      </w:r>
      <w:r w:rsidR="00F667DD" w:rsidRPr="0056126D">
        <w:rPr>
          <w:rFonts w:asciiTheme="majorHAnsi" w:hAnsiTheme="majorHAnsi" w:cstheme="majorHAnsi"/>
          <w:lang w:val="en-GB" w:eastAsia="en-GB"/>
        </w:rPr>
        <w:t xml:space="preserve"> </w:t>
      </w:r>
      <w:r w:rsidRPr="0056126D">
        <w:rPr>
          <w:rFonts w:asciiTheme="majorHAnsi" w:hAnsiTheme="majorHAnsi" w:cstheme="majorHAnsi"/>
          <w:lang w:val="en-GB" w:eastAsia="en-GB"/>
        </w:rPr>
        <w:t>the</w:t>
      </w:r>
      <w:r w:rsidR="00634EC6" w:rsidRPr="0056126D">
        <w:rPr>
          <w:rFonts w:asciiTheme="majorHAnsi" w:hAnsiTheme="majorHAnsi" w:cstheme="majorHAnsi"/>
          <w:lang w:val="en-GB" w:eastAsia="en-GB"/>
        </w:rPr>
        <w:t xml:space="preserve"> </w:t>
      </w:r>
      <w:r w:rsidR="00651F08" w:rsidRPr="0056126D">
        <w:rPr>
          <w:rFonts w:asciiTheme="majorHAnsi" w:hAnsiTheme="majorHAnsi" w:cstheme="majorHAnsi"/>
          <w:lang w:val="en-GB" w:eastAsia="en-GB"/>
        </w:rPr>
        <w:t>WMCA’s</w:t>
      </w:r>
      <w:r w:rsidR="00077718" w:rsidRPr="0056126D">
        <w:rPr>
          <w:rFonts w:asciiTheme="majorHAnsi" w:hAnsiTheme="majorHAnsi" w:cstheme="majorHAnsi"/>
          <w:lang w:val="en-GB" w:eastAsia="en-GB"/>
        </w:rPr>
        <w:t xml:space="preserve"> operational</w:t>
      </w:r>
      <w:r w:rsidR="00651F08" w:rsidRPr="0056126D">
        <w:rPr>
          <w:rFonts w:asciiTheme="majorHAnsi" w:hAnsiTheme="majorHAnsi" w:cstheme="majorHAnsi"/>
          <w:lang w:val="en-GB" w:eastAsia="en-GB"/>
        </w:rPr>
        <w:t xml:space="preserve"> cyber security</w:t>
      </w:r>
      <w:r w:rsidR="004069DE" w:rsidRPr="0056126D">
        <w:rPr>
          <w:rFonts w:asciiTheme="majorHAnsi" w:hAnsiTheme="majorHAnsi" w:cstheme="majorHAnsi"/>
          <w:lang w:val="en-GB" w:eastAsia="en-GB"/>
        </w:rPr>
        <w:t xml:space="preserve"> systems</w:t>
      </w:r>
      <w:r w:rsidR="005238AF" w:rsidRPr="0056126D">
        <w:rPr>
          <w:rFonts w:asciiTheme="majorHAnsi" w:hAnsiTheme="majorHAnsi" w:cstheme="majorHAnsi"/>
          <w:lang w:val="en-GB" w:eastAsia="en-GB"/>
        </w:rPr>
        <w:t xml:space="preserve">, </w:t>
      </w:r>
      <w:r w:rsidR="005238AF" w:rsidRPr="0056126D">
        <w:rPr>
          <w:rFonts w:asciiTheme="majorHAnsi" w:hAnsiTheme="majorHAnsi" w:cstheme="majorHAnsi"/>
          <w:color w:val="0F151A"/>
          <w:szCs w:val="20"/>
          <w:lang w:eastAsia="en-GB"/>
        </w:rPr>
        <w:t xml:space="preserve">assessing and </w:t>
      </w:r>
      <w:proofErr w:type="spellStart"/>
      <w:r w:rsidR="005238AF" w:rsidRPr="0056126D">
        <w:rPr>
          <w:rFonts w:asciiTheme="majorHAnsi" w:hAnsiTheme="majorHAnsi" w:cstheme="majorHAnsi"/>
          <w:color w:val="0F151A"/>
          <w:szCs w:val="20"/>
          <w:lang w:eastAsia="en-GB"/>
        </w:rPr>
        <w:t>prioritising</w:t>
      </w:r>
      <w:proofErr w:type="spellEnd"/>
      <w:r w:rsidR="005238AF" w:rsidRPr="0056126D">
        <w:rPr>
          <w:rFonts w:asciiTheme="majorHAnsi" w:hAnsiTheme="majorHAnsi" w:cstheme="majorHAnsi"/>
          <w:color w:val="0F151A"/>
          <w:szCs w:val="20"/>
          <w:lang w:eastAsia="en-GB"/>
        </w:rPr>
        <w:t xml:space="preserve"> </w:t>
      </w:r>
      <w:r w:rsidR="0001468B">
        <w:rPr>
          <w:rFonts w:asciiTheme="majorHAnsi" w:hAnsiTheme="majorHAnsi" w:cstheme="majorHAnsi"/>
          <w:color w:val="0F151A"/>
          <w:szCs w:val="20"/>
          <w:lang w:eastAsia="en-GB"/>
        </w:rPr>
        <w:t xml:space="preserve">up-to-date </w:t>
      </w:r>
      <w:r w:rsidR="005238AF" w:rsidRPr="0056126D">
        <w:rPr>
          <w:rFonts w:asciiTheme="majorHAnsi" w:hAnsiTheme="majorHAnsi" w:cstheme="majorHAnsi"/>
          <w:color w:val="0F151A"/>
          <w:szCs w:val="20"/>
          <w:lang w:eastAsia="en-GB"/>
        </w:rPr>
        <w:t>cyber security risks and vulnerabilities</w:t>
      </w:r>
      <w:r w:rsidR="0089130D" w:rsidRPr="0056126D">
        <w:rPr>
          <w:rFonts w:asciiTheme="majorHAnsi" w:hAnsiTheme="majorHAnsi" w:cstheme="majorHAnsi"/>
          <w:color w:val="0F151A"/>
          <w:szCs w:val="20"/>
          <w:lang w:eastAsia="en-GB"/>
        </w:rPr>
        <w:t>.</w:t>
      </w:r>
      <w:r w:rsidR="00E96849" w:rsidRPr="0056126D">
        <w:rPr>
          <w:rFonts w:asciiTheme="majorHAnsi" w:hAnsiTheme="majorHAnsi" w:cstheme="majorHAnsi"/>
          <w:sz w:val="22"/>
          <w:szCs w:val="22"/>
          <w:lang w:val="en-GB" w:eastAsia="en-GB"/>
        </w:rPr>
        <w:t xml:space="preserve"> </w:t>
      </w:r>
      <w:r w:rsidR="00B07E2D" w:rsidRPr="0056126D">
        <w:rPr>
          <w:rFonts w:cs="Calibri Light"/>
          <w:lang w:eastAsia="en-GB"/>
        </w:rPr>
        <w:t xml:space="preserve">To be responsible for the administration, configuration, and development </w:t>
      </w:r>
      <w:r w:rsidR="00DB7EA2" w:rsidRPr="0056126D">
        <w:rPr>
          <w:rFonts w:cs="Calibri Light"/>
          <w:lang w:eastAsia="en-GB"/>
        </w:rPr>
        <w:t>of these technical areas both on-prem and cloud</w:t>
      </w:r>
      <w:r w:rsidR="00C46D0C" w:rsidRPr="0056126D">
        <w:rPr>
          <w:rFonts w:cs="Calibri Light"/>
          <w:lang w:eastAsia="en-GB"/>
        </w:rPr>
        <w:t>.</w:t>
      </w:r>
      <w:r w:rsidR="00914FAA">
        <w:rPr>
          <w:rFonts w:cs="Calibri Light"/>
          <w:lang w:eastAsia="en-GB"/>
        </w:rPr>
        <w:t xml:space="preserve"> Manage</w:t>
      </w:r>
      <w:r w:rsidR="00341796">
        <w:rPr>
          <w:rFonts w:cs="Calibri Light"/>
          <w:lang w:eastAsia="en-GB"/>
        </w:rPr>
        <w:t xml:space="preserve"> the effectiveness of </w:t>
      </w:r>
      <w:r w:rsidR="00860514">
        <w:rPr>
          <w:rFonts w:cs="Calibri Light"/>
          <w:lang w:eastAsia="en-GB"/>
        </w:rPr>
        <w:t>operational cyber security</w:t>
      </w:r>
      <w:r w:rsidR="00341796">
        <w:rPr>
          <w:rFonts w:cs="Calibri Light"/>
          <w:lang w:eastAsia="en-GB"/>
        </w:rPr>
        <w:t xml:space="preserve"> and identify changes which will improve performance.</w:t>
      </w:r>
    </w:p>
    <w:p w14:paraId="73F2BD2C" w14:textId="040F5E5A" w:rsidR="00843268" w:rsidRPr="0056126D" w:rsidRDefault="00843268" w:rsidP="00843268">
      <w:pPr>
        <w:numPr>
          <w:ilvl w:val="0"/>
          <w:numId w:val="4"/>
        </w:numPr>
        <w:shd w:val="clear" w:color="auto" w:fill="FFFFFF" w:themeFill="background1"/>
        <w:spacing w:after="160" w:line="256" w:lineRule="auto"/>
        <w:jc w:val="both"/>
        <w:rPr>
          <w:rFonts w:asciiTheme="majorHAnsi" w:hAnsiTheme="majorHAnsi" w:cstheme="majorHAnsi"/>
          <w:lang w:val="en-GB" w:eastAsia="en-GB"/>
        </w:rPr>
      </w:pPr>
      <w:r w:rsidRPr="0056126D">
        <w:rPr>
          <w:rFonts w:asciiTheme="majorHAnsi" w:hAnsiTheme="majorHAnsi" w:cstheme="majorHAnsi"/>
          <w:lang w:val="en-GB" w:eastAsia="en-GB"/>
        </w:rPr>
        <w:t>To</w:t>
      </w:r>
      <w:r w:rsidR="002A5E6A">
        <w:rPr>
          <w:rFonts w:asciiTheme="majorHAnsi" w:hAnsiTheme="majorHAnsi" w:cstheme="majorHAnsi"/>
          <w:lang w:val="en-GB" w:eastAsia="en-GB"/>
        </w:rPr>
        <w:t xml:space="preserve"> work with the ICT Infrastructure manager to</w:t>
      </w:r>
      <w:r w:rsidRPr="0056126D">
        <w:rPr>
          <w:rFonts w:asciiTheme="majorHAnsi" w:hAnsiTheme="majorHAnsi" w:cstheme="majorHAnsi"/>
          <w:lang w:val="en-GB" w:eastAsia="en-GB"/>
        </w:rPr>
        <w:t xml:space="preserve"> develop </w:t>
      </w:r>
      <w:r w:rsidR="00415A3D" w:rsidRPr="0056126D">
        <w:rPr>
          <w:rFonts w:asciiTheme="majorHAnsi" w:hAnsiTheme="majorHAnsi" w:cstheme="majorHAnsi"/>
          <w:lang w:val="en-GB" w:eastAsia="en-GB"/>
        </w:rPr>
        <w:t xml:space="preserve">the </w:t>
      </w:r>
      <w:r w:rsidR="00782E05" w:rsidRPr="0056126D">
        <w:rPr>
          <w:rFonts w:asciiTheme="majorHAnsi" w:hAnsiTheme="majorHAnsi" w:cstheme="majorHAnsi"/>
          <w:lang w:val="en-GB" w:eastAsia="en-GB"/>
        </w:rPr>
        <w:t>cyber security road map</w:t>
      </w:r>
      <w:r w:rsidR="00466A3D" w:rsidRPr="0056126D">
        <w:rPr>
          <w:rFonts w:asciiTheme="majorHAnsi" w:hAnsiTheme="majorHAnsi" w:cstheme="majorHAnsi"/>
          <w:lang w:val="en-GB" w:eastAsia="en-GB"/>
        </w:rPr>
        <w:t xml:space="preserve"> </w:t>
      </w:r>
      <w:r w:rsidRPr="0056126D">
        <w:rPr>
          <w:rFonts w:asciiTheme="majorHAnsi" w:hAnsiTheme="majorHAnsi" w:cstheme="majorHAnsi"/>
          <w:lang w:val="en-GB" w:eastAsia="en-GB"/>
        </w:rPr>
        <w:t>in line with the Digital and Data Strategy and implement the outcomes required, that drives changes throughout the business and its partners.</w:t>
      </w:r>
    </w:p>
    <w:p w14:paraId="4E63E621" w14:textId="5E6A487D" w:rsidR="00573131" w:rsidRPr="0056126D" w:rsidRDefault="00573131" w:rsidP="00325A37">
      <w:pPr>
        <w:numPr>
          <w:ilvl w:val="0"/>
          <w:numId w:val="4"/>
        </w:numPr>
        <w:shd w:val="clear" w:color="auto" w:fill="FFFFFF" w:themeFill="background1"/>
        <w:rPr>
          <w:rFonts w:eastAsia="Calibri Light" w:cs="Calibri Light"/>
          <w:color w:val="242424"/>
          <w:lang w:eastAsia="en-GB"/>
        </w:rPr>
      </w:pPr>
      <w:r w:rsidRPr="0056126D">
        <w:rPr>
          <w:rFonts w:asciiTheme="majorHAnsi" w:hAnsiTheme="majorHAnsi" w:cstheme="majorHAnsi"/>
          <w:lang w:val="en-GB" w:eastAsia="en-GB"/>
        </w:rPr>
        <w:t xml:space="preserve">Set best practice and policies within </w:t>
      </w:r>
      <w:r w:rsidR="00415A3D" w:rsidRPr="0056126D">
        <w:rPr>
          <w:rFonts w:asciiTheme="majorHAnsi" w:hAnsiTheme="majorHAnsi" w:cstheme="majorHAnsi"/>
          <w:lang w:val="en-GB" w:eastAsia="en-GB"/>
        </w:rPr>
        <w:t>the</w:t>
      </w:r>
      <w:r w:rsidR="00EF7433" w:rsidRPr="0056126D">
        <w:rPr>
          <w:rFonts w:asciiTheme="majorHAnsi" w:hAnsiTheme="majorHAnsi" w:cstheme="majorHAnsi"/>
          <w:lang w:val="en-GB" w:eastAsia="en-GB"/>
        </w:rPr>
        <w:t xml:space="preserve"> </w:t>
      </w:r>
      <w:r w:rsidR="008F79FC" w:rsidRPr="0056126D">
        <w:rPr>
          <w:rFonts w:asciiTheme="majorHAnsi" w:hAnsiTheme="majorHAnsi" w:cstheme="majorHAnsi"/>
          <w:lang w:val="en-GB" w:eastAsia="en-GB"/>
        </w:rPr>
        <w:t>cyber</w:t>
      </w:r>
      <w:r w:rsidR="00C54521" w:rsidRPr="0056126D">
        <w:rPr>
          <w:rFonts w:asciiTheme="majorHAnsi" w:hAnsiTheme="majorHAnsi" w:cstheme="majorHAnsi"/>
          <w:lang w:val="en-GB" w:eastAsia="en-GB"/>
        </w:rPr>
        <w:t xml:space="preserve"> security</w:t>
      </w:r>
      <w:r w:rsidRPr="0056126D">
        <w:rPr>
          <w:rFonts w:asciiTheme="majorHAnsi" w:hAnsiTheme="majorHAnsi" w:cstheme="majorHAnsi"/>
          <w:lang w:val="en-GB" w:eastAsia="en-GB"/>
        </w:rPr>
        <w:t xml:space="preserve"> provision across Digital and Data and the wider business</w:t>
      </w:r>
      <w:r w:rsidR="00325A37" w:rsidRPr="0056126D">
        <w:rPr>
          <w:rFonts w:asciiTheme="majorHAnsi" w:hAnsiTheme="majorHAnsi" w:cstheme="majorHAnsi"/>
          <w:lang w:val="en-GB" w:eastAsia="en-GB"/>
        </w:rPr>
        <w:t xml:space="preserve">, </w:t>
      </w:r>
      <w:r w:rsidR="00325A37" w:rsidRPr="0056126D">
        <w:rPr>
          <w:rFonts w:cs="Calibri Light"/>
          <w:color w:val="242424"/>
          <w:lang w:eastAsia="en-GB"/>
        </w:rPr>
        <w:t>creating and maintaining standard operating procedures and technical system documentation as required.</w:t>
      </w:r>
    </w:p>
    <w:p w14:paraId="3F91B63C" w14:textId="77777777" w:rsidR="00325A37" w:rsidRPr="0056126D" w:rsidRDefault="00325A37" w:rsidP="00325A37">
      <w:pPr>
        <w:shd w:val="clear" w:color="auto" w:fill="FFFFFF" w:themeFill="background1"/>
        <w:ind w:left="360"/>
        <w:rPr>
          <w:rFonts w:eastAsia="Calibri Light" w:cs="Calibri Light"/>
          <w:color w:val="242424"/>
          <w:lang w:eastAsia="en-GB"/>
        </w:rPr>
      </w:pPr>
    </w:p>
    <w:p w14:paraId="3747F866" w14:textId="4C702E59" w:rsidR="00B07E2D" w:rsidRPr="0056126D" w:rsidRDefault="00B07E2D">
      <w:pPr>
        <w:pStyle w:val="ListParagraph"/>
        <w:numPr>
          <w:ilvl w:val="0"/>
          <w:numId w:val="4"/>
        </w:numPr>
      </w:pPr>
      <w:r w:rsidRPr="0056126D">
        <w:t>To offer 3rd line IT support to all levels and areas of the business, acting as one of a team of Principal Digital and Data Specialists for escalation on Digital and Data issues</w:t>
      </w:r>
      <w:r w:rsidR="002C0D65">
        <w:t xml:space="preserve"> and Cyber Security incidents</w:t>
      </w:r>
      <w:r w:rsidRPr="0056126D">
        <w:t>.</w:t>
      </w:r>
    </w:p>
    <w:p w14:paraId="26C97720" w14:textId="77777777" w:rsidR="00466698" w:rsidRPr="0056126D" w:rsidRDefault="00466698" w:rsidP="00325A37"/>
    <w:p w14:paraId="3E46073D" w14:textId="35600524" w:rsidR="00D100CC" w:rsidRPr="0056126D" w:rsidRDefault="00D100CC">
      <w:pPr>
        <w:pStyle w:val="ListParagraph"/>
        <w:numPr>
          <w:ilvl w:val="0"/>
          <w:numId w:val="3"/>
        </w:numPr>
      </w:pPr>
      <w:r w:rsidRPr="0056126D">
        <w:t xml:space="preserve">Responsible for </w:t>
      </w:r>
      <w:r w:rsidR="00B07E2D" w:rsidRPr="0056126D">
        <w:t xml:space="preserve">the delivery of </w:t>
      </w:r>
      <w:r w:rsidRPr="0056126D">
        <w:t>multiple significant, highly complex, support issues and projects</w:t>
      </w:r>
      <w:r w:rsidR="005F17E5">
        <w:t xml:space="preserve">, </w:t>
      </w:r>
      <w:r w:rsidR="005F17E5" w:rsidRPr="00E563EA">
        <w:rPr>
          <w:rFonts w:asciiTheme="majorHAnsi" w:hAnsiTheme="majorHAnsi" w:cstheme="majorHAnsi"/>
          <w:color w:val="0F151A"/>
          <w:szCs w:val="22"/>
        </w:rPr>
        <w:t>meet</w:t>
      </w:r>
      <w:r w:rsidR="005F17E5">
        <w:rPr>
          <w:rFonts w:asciiTheme="majorHAnsi" w:hAnsiTheme="majorHAnsi" w:cstheme="majorHAnsi"/>
          <w:color w:val="0F151A"/>
          <w:szCs w:val="22"/>
        </w:rPr>
        <w:t>ing</w:t>
      </w:r>
      <w:r w:rsidR="005F17E5" w:rsidRPr="00E563EA">
        <w:rPr>
          <w:rFonts w:asciiTheme="majorHAnsi" w:hAnsiTheme="majorHAnsi" w:cstheme="majorHAnsi"/>
          <w:color w:val="0F151A"/>
          <w:szCs w:val="22"/>
        </w:rPr>
        <w:t xml:space="preserve"> deadlines in a demanding environment.</w:t>
      </w:r>
      <w:r w:rsidRPr="0056126D">
        <w:t xml:space="preserve"> </w:t>
      </w:r>
    </w:p>
    <w:p w14:paraId="1C82189A" w14:textId="77777777" w:rsidR="003E1212" w:rsidRPr="0056126D" w:rsidRDefault="003E1212" w:rsidP="003D052B"/>
    <w:p w14:paraId="633A4552" w14:textId="714C4167" w:rsidR="003E1212" w:rsidRPr="0056126D" w:rsidRDefault="00325A37" w:rsidP="00615D3D">
      <w:pPr>
        <w:pStyle w:val="ListParagraph"/>
        <w:numPr>
          <w:ilvl w:val="0"/>
          <w:numId w:val="3"/>
        </w:numPr>
        <w:rPr>
          <w:rFonts w:eastAsia="Calibri Light" w:cs="Calibri Light"/>
        </w:rPr>
      </w:pPr>
      <w:r w:rsidRPr="0056126D">
        <w:t>R</w:t>
      </w:r>
      <w:r w:rsidR="00D100CC" w:rsidRPr="0056126D">
        <w:t xml:space="preserve">esponsible for </w:t>
      </w:r>
      <w:r w:rsidR="00A10B66" w:rsidRPr="0056126D">
        <w:t>identifying</w:t>
      </w:r>
      <w:r w:rsidR="002C0D65">
        <w:t xml:space="preserve">, </w:t>
      </w:r>
      <w:r w:rsidR="00A2079E">
        <w:t>evaluating</w:t>
      </w:r>
      <w:r w:rsidR="00D100CC" w:rsidRPr="0056126D">
        <w:t xml:space="preserve"> and implementing solutions based on business need, utilising best practice within the </w:t>
      </w:r>
      <w:r w:rsidR="00415A3D" w:rsidRPr="0056126D">
        <w:t>team,</w:t>
      </w:r>
      <w:r w:rsidR="00D100CC" w:rsidRPr="0056126D">
        <w:t xml:space="preserve"> and following IT Industry standards.</w:t>
      </w:r>
    </w:p>
    <w:p w14:paraId="72FCC250" w14:textId="77777777" w:rsidR="00CD5CFA" w:rsidRPr="0056126D" w:rsidRDefault="00CD5CFA" w:rsidP="00CD5CFA">
      <w:pPr>
        <w:pStyle w:val="ListParagraph"/>
        <w:rPr>
          <w:rFonts w:eastAsia="Calibri Light" w:cs="Calibri Light"/>
        </w:rPr>
      </w:pPr>
    </w:p>
    <w:p w14:paraId="420DB301" w14:textId="77777777" w:rsidR="00CD5CFA" w:rsidRPr="0056126D" w:rsidRDefault="00CD5CFA" w:rsidP="00CD5CFA">
      <w:pPr>
        <w:pStyle w:val="ListParagraph"/>
        <w:numPr>
          <w:ilvl w:val="0"/>
          <w:numId w:val="3"/>
        </w:numPr>
        <w:rPr>
          <w:rFonts w:eastAsia="Calibri Light" w:cs="Calibri Light"/>
        </w:rPr>
      </w:pPr>
      <w:r w:rsidRPr="0056126D">
        <w:rPr>
          <w:rFonts w:eastAsia="Calibri Light" w:cs="Calibri Light"/>
        </w:rPr>
        <w:t>Responsible for working on own initiative, managing time and making relevant technical decisions in accordance with best practice and the Digital and Data strategy.</w:t>
      </w:r>
    </w:p>
    <w:p w14:paraId="46277693" w14:textId="77777777" w:rsidR="00CD5CFA" w:rsidRPr="0056126D" w:rsidRDefault="00CD5CFA" w:rsidP="00CD5CFA">
      <w:pPr>
        <w:pStyle w:val="ListParagraph"/>
        <w:ind w:left="360"/>
        <w:rPr>
          <w:rFonts w:eastAsia="Calibri Light" w:cs="Calibri Light"/>
        </w:rPr>
      </w:pPr>
    </w:p>
    <w:p w14:paraId="6BB59FBC" w14:textId="7200C7D3" w:rsidR="00D100CC" w:rsidRPr="0056126D" w:rsidRDefault="00D100CC">
      <w:pPr>
        <w:pStyle w:val="ListParagraph"/>
        <w:numPr>
          <w:ilvl w:val="0"/>
          <w:numId w:val="3"/>
        </w:numPr>
      </w:pPr>
      <w:r w:rsidRPr="0056126D">
        <w:t xml:space="preserve">Assist in </w:t>
      </w:r>
      <w:r w:rsidR="002C0D65" w:rsidRPr="0056126D">
        <w:t xml:space="preserve">the </w:t>
      </w:r>
      <w:r w:rsidR="002C0D65">
        <w:t>professional</w:t>
      </w:r>
      <w:r w:rsidRPr="0056126D">
        <w:t xml:space="preserve"> development of junior members of the department acting as a mentor when required</w:t>
      </w:r>
      <w:r w:rsidR="003D052B" w:rsidRPr="0056126D">
        <w:t>.</w:t>
      </w:r>
    </w:p>
    <w:p w14:paraId="56D32A87" w14:textId="77777777" w:rsidR="002C06D3" w:rsidRPr="0056126D" w:rsidRDefault="002C06D3" w:rsidP="002C06D3">
      <w:pPr>
        <w:pStyle w:val="ListParagraph"/>
        <w:ind w:left="360"/>
      </w:pPr>
    </w:p>
    <w:p w14:paraId="3AF95A2E" w14:textId="28952FB3" w:rsidR="0054583E" w:rsidRPr="0056126D" w:rsidRDefault="00D100CC" w:rsidP="00431371">
      <w:pPr>
        <w:pStyle w:val="ListParagraph"/>
        <w:numPr>
          <w:ilvl w:val="0"/>
          <w:numId w:val="3"/>
        </w:numPr>
      </w:pPr>
      <w:r w:rsidRPr="0056126D">
        <w:lastRenderedPageBreak/>
        <w:t xml:space="preserve">To take part and lead in knowledge transfer where required to members of </w:t>
      </w:r>
      <w:r w:rsidR="002C06D3" w:rsidRPr="0056126D">
        <w:t>the relevant D&amp;D</w:t>
      </w:r>
      <w:r w:rsidRPr="0056126D">
        <w:t xml:space="preserve"> </w:t>
      </w:r>
      <w:r w:rsidR="002C06D3" w:rsidRPr="0056126D">
        <w:t>t</w:t>
      </w:r>
      <w:r w:rsidRPr="0056126D">
        <w:t>eam</w:t>
      </w:r>
      <w:r w:rsidR="002C06D3" w:rsidRPr="0056126D">
        <w:t>s</w:t>
      </w:r>
      <w:r w:rsidRPr="0056126D">
        <w:t xml:space="preserve"> to ensure greater </w:t>
      </w:r>
      <w:r w:rsidR="00431371" w:rsidRPr="0056126D">
        <w:t xml:space="preserve">skills </w:t>
      </w:r>
      <w:r w:rsidRPr="0056126D">
        <w:t>resiliency and redundancy</w:t>
      </w:r>
      <w:r w:rsidR="003D052B" w:rsidRPr="0056126D">
        <w:t>.</w:t>
      </w:r>
    </w:p>
    <w:p w14:paraId="5AF85013" w14:textId="77777777" w:rsidR="00431371" w:rsidRPr="0056126D" w:rsidRDefault="00431371" w:rsidP="00431371"/>
    <w:p w14:paraId="13E30E1B" w14:textId="3E8EC1B0" w:rsidR="006A5E6B" w:rsidRPr="0056126D" w:rsidRDefault="004344B1" w:rsidP="00CD1CC4">
      <w:pPr>
        <w:pStyle w:val="ListParagraph"/>
        <w:numPr>
          <w:ilvl w:val="0"/>
          <w:numId w:val="3"/>
        </w:numPr>
        <w:shd w:val="clear" w:color="auto" w:fill="FFFFFF" w:themeFill="background1"/>
        <w:spacing w:after="160" w:line="256" w:lineRule="auto"/>
        <w:rPr>
          <w:rFonts w:asciiTheme="majorHAnsi" w:hAnsiTheme="majorHAnsi" w:cstheme="majorHAnsi"/>
        </w:rPr>
      </w:pPr>
      <w:r w:rsidRPr="0056126D">
        <w:rPr>
          <w:rFonts w:asciiTheme="majorHAnsi" w:hAnsiTheme="majorHAnsi" w:cstheme="majorHAnsi"/>
        </w:rPr>
        <w:t>Instil a culture of automation across all Cloud and On-Premise</w:t>
      </w:r>
      <w:r w:rsidR="00CD1CC4" w:rsidRPr="0056126D">
        <w:rPr>
          <w:rFonts w:asciiTheme="majorHAnsi" w:hAnsiTheme="majorHAnsi" w:cstheme="majorHAnsi"/>
        </w:rPr>
        <w:t>s</w:t>
      </w:r>
      <w:r w:rsidRPr="0056126D">
        <w:rPr>
          <w:rFonts w:asciiTheme="majorHAnsi" w:hAnsiTheme="majorHAnsi" w:cstheme="majorHAnsi"/>
        </w:rPr>
        <w:t xml:space="preserve"> workloads</w:t>
      </w:r>
      <w:r w:rsidR="0054583E" w:rsidRPr="0056126D">
        <w:rPr>
          <w:rFonts w:asciiTheme="majorHAnsi" w:hAnsiTheme="majorHAnsi" w:cstheme="majorHAnsi"/>
        </w:rPr>
        <w:t>,</w:t>
      </w:r>
      <w:r w:rsidRPr="0056126D">
        <w:rPr>
          <w:rFonts w:asciiTheme="majorHAnsi" w:hAnsiTheme="majorHAnsi" w:cstheme="majorHAnsi"/>
        </w:rPr>
        <w:t xml:space="preserve"> making r</w:t>
      </w:r>
      <w:r w:rsidR="006A5E6B" w:rsidRPr="0056126D">
        <w:rPr>
          <w:rFonts w:asciiTheme="majorHAnsi" w:hAnsiTheme="majorHAnsi" w:cstheme="majorHAnsi"/>
        </w:rPr>
        <w:t>ecommendation of improvements to existing processes and products and working with business teams to achieve this</w:t>
      </w:r>
      <w:r w:rsidR="00163198" w:rsidRPr="0056126D">
        <w:rPr>
          <w:rFonts w:asciiTheme="majorHAnsi" w:hAnsiTheme="majorHAnsi" w:cstheme="majorHAnsi"/>
        </w:rPr>
        <w:t>.</w:t>
      </w:r>
    </w:p>
    <w:p w14:paraId="08A0EAF1" w14:textId="41EF88A4" w:rsidR="006A5E6B" w:rsidRPr="0056126D" w:rsidRDefault="006A5E6B" w:rsidP="006A5E6B">
      <w:pPr>
        <w:numPr>
          <w:ilvl w:val="0"/>
          <w:numId w:val="3"/>
        </w:numPr>
        <w:shd w:val="clear" w:color="auto" w:fill="FFFFFF" w:themeFill="background1"/>
        <w:spacing w:after="160" w:line="256" w:lineRule="auto"/>
        <w:jc w:val="both"/>
        <w:rPr>
          <w:rFonts w:asciiTheme="majorHAnsi" w:hAnsiTheme="majorHAnsi" w:cstheme="majorHAnsi"/>
          <w:lang w:val="en-GB" w:eastAsia="en-GB"/>
        </w:rPr>
      </w:pPr>
      <w:r w:rsidRPr="0056126D">
        <w:rPr>
          <w:rFonts w:asciiTheme="majorHAnsi" w:hAnsiTheme="majorHAnsi" w:cstheme="majorHAnsi"/>
          <w:lang w:val="en-GB" w:eastAsia="en-GB"/>
        </w:rPr>
        <w:t xml:space="preserve">Identify and manage risks, issues, dependencies, and opportunities </w:t>
      </w:r>
      <w:r w:rsidR="00370443" w:rsidRPr="0056126D">
        <w:rPr>
          <w:rFonts w:asciiTheme="majorHAnsi" w:hAnsiTheme="majorHAnsi" w:cstheme="majorHAnsi"/>
          <w:lang w:val="en-GB" w:eastAsia="en-GB"/>
        </w:rPr>
        <w:t>within the operational cyber security provision</w:t>
      </w:r>
      <w:r w:rsidR="00D11ED0" w:rsidRPr="0056126D">
        <w:rPr>
          <w:rFonts w:asciiTheme="majorHAnsi" w:hAnsiTheme="majorHAnsi" w:cstheme="majorHAnsi"/>
          <w:lang w:val="en-GB" w:eastAsia="en-GB"/>
        </w:rPr>
        <w:t xml:space="preserve"> of the organisation</w:t>
      </w:r>
      <w:r w:rsidR="004712C0" w:rsidRPr="0056126D">
        <w:rPr>
          <w:rFonts w:asciiTheme="majorHAnsi" w:hAnsiTheme="majorHAnsi" w:cstheme="majorHAnsi"/>
          <w:lang w:val="en-GB" w:eastAsia="en-GB"/>
        </w:rPr>
        <w:t>.</w:t>
      </w:r>
      <w:r w:rsidR="00AC5260">
        <w:rPr>
          <w:rFonts w:asciiTheme="majorHAnsi" w:hAnsiTheme="majorHAnsi" w:cstheme="majorHAnsi"/>
          <w:lang w:val="en-GB" w:eastAsia="en-GB"/>
        </w:rPr>
        <w:t xml:space="preserve"> Ensure that the cyber security practice supports the organisation rather than restricts it.</w:t>
      </w:r>
    </w:p>
    <w:p w14:paraId="2061DDD2" w14:textId="431015CB" w:rsidR="006A5E6B" w:rsidRPr="0056126D" w:rsidRDefault="006A5E6B" w:rsidP="006A5E6B">
      <w:pPr>
        <w:numPr>
          <w:ilvl w:val="0"/>
          <w:numId w:val="3"/>
        </w:numPr>
        <w:shd w:val="clear" w:color="auto" w:fill="FFFFFF" w:themeFill="background1"/>
        <w:spacing w:after="160" w:line="256" w:lineRule="auto"/>
        <w:jc w:val="both"/>
        <w:rPr>
          <w:rFonts w:asciiTheme="majorHAnsi" w:hAnsiTheme="majorHAnsi" w:cstheme="majorHAnsi"/>
          <w:lang w:val="en-GB" w:eastAsia="en-GB"/>
        </w:rPr>
      </w:pPr>
      <w:r w:rsidRPr="0056126D">
        <w:rPr>
          <w:rFonts w:asciiTheme="majorHAnsi" w:hAnsiTheme="majorHAnsi" w:cstheme="majorHAnsi"/>
          <w:lang w:val="en-GB" w:eastAsia="en-GB"/>
        </w:rPr>
        <w:t xml:space="preserve">Responsibility for the </w:t>
      </w:r>
      <w:r w:rsidR="006259F0" w:rsidRPr="0056126D">
        <w:rPr>
          <w:rFonts w:asciiTheme="majorHAnsi" w:hAnsiTheme="majorHAnsi" w:cstheme="majorHAnsi"/>
          <w:lang w:val="en-GB" w:eastAsia="en-GB"/>
        </w:rPr>
        <w:t>backup</w:t>
      </w:r>
      <w:r w:rsidR="00C22A30" w:rsidRPr="0056126D">
        <w:rPr>
          <w:rFonts w:asciiTheme="majorHAnsi" w:hAnsiTheme="majorHAnsi" w:cstheme="majorHAnsi"/>
          <w:lang w:val="en-GB" w:eastAsia="en-GB"/>
        </w:rPr>
        <w:t>, restore</w:t>
      </w:r>
      <w:r w:rsidR="00DB3C43">
        <w:rPr>
          <w:rFonts w:asciiTheme="majorHAnsi" w:hAnsiTheme="majorHAnsi" w:cstheme="majorHAnsi"/>
          <w:lang w:val="en-GB" w:eastAsia="en-GB"/>
        </w:rPr>
        <w:t xml:space="preserve"> and </w:t>
      </w:r>
      <w:r w:rsidR="0085511E" w:rsidRPr="0056126D">
        <w:rPr>
          <w:rFonts w:asciiTheme="majorHAnsi" w:hAnsiTheme="majorHAnsi" w:cstheme="majorHAnsi"/>
          <w:lang w:val="en-GB" w:eastAsia="en-GB"/>
        </w:rPr>
        <w:t>performance</w:t>
      </w:r>
      <w:r w:rsidR="00B677F4" w:rsidRPr="0056126D">
        <w:rPr>
          <w:rFonts w:asciiTheme="majorHAnsi" w:hAnsiTheme="majorHAnsi" w:cstheme="majorHAnsi"/>
          <w:lang w:val="en-GB" w:eastAsia="en-GB"/>
        </w:rPr>
        <w:t xml:space="preserve"> </w:t>
      </w:r>
      <w:r w:rsidR="006259F0" w:rsidRPr="0056126D">
        <w:rPr>
          <w:rFonts w:asciiTheme="majorHAnsi" w:hAnsiTheme="majorHAnsi" w:cstheme="majorHAnsi"/>
          <w:lang w:val="en-GB" w:eastAsia="en-GB"/>
        </w:rPr>
        <w:t>of</w:t>
      </w:r>
      <w:r w:rsidR="00415A3D" w:rsidRPr="0056126D">
        <w:rPr>
          <w:rFonts w:asciiTheme="majorHAnsi" w:hAnsiTheme="majorHAnsi" w:cstheme="majorHAnsi"/>
          <w:lang w:val="en-GB" w:eastAsia="en-GB"/>
        </w:rPr>
        <w:t xml:space="preserve"> </w:t>
      </w:r>
      <w:r w:rsidR="000E7515" w:rsidRPr="0056126D">
        <w:rPr>
          <w:rFonts w:asciiTheme="majorHAnsi" w:hAnsiTheme="majorHAnsi" w:cstheme="majorHAnsi"/>
          <w:lang w:val="en-GB" w:eastAsia="en-GB"/>
        </w:rPr>
        <w:t>cloud</w:t>
      </w:r>
      <w:r w:rsidR="0084282C" w:rsidRPr="0056126D">
        <w:rPr>
          <w:rFonts w:asciiTheme="majorHAnsi" w:hAnsiTheme="majorHAnsi" w:cstheme="majorHAnsi"/>
          <w:lang w:val="en-GB" w:eastAsia="en-GB"/>
        </w:rPr>
        <w:t xml:space="preserve"> and on-prem cyber security systems, ensuring </w:t>
      </w:r>
      <w:r w:rsidR="00716D34">
        <w:rPr>
          <w:rFonts w:asciiTheme="majorHAnsi" w:hAnsiTheme="majorHAnsi" w:cstheme="majorHAnsi"/>
          <w:lang w:val="en-GB" w:eastAsia="en-GB"/>
        </w:rPr>
        <w:t xml:space="preserve">robust and fault tolerant security </w:t>
      </w:r>
      <w:r w:rsidR="00DB3C43">
        <w:rPr>
          <w:rFonts w:asciiTheme="majorHAnsi" w:hAnsiTheme="majorHAnsi" w:cstheme="majorHAnsi"/>
          <w:lang w:val="en-GB" w:eastAsia="en-GB"/>
        </w:rPr>
        <w:t xml:space="preserve">systems </w:t>
      </w:r>
      <w:r w:rsidR="007976D6" w:rsidRPr="0056126D">
        <w:rPr>
          <w:rFonts w:asciiTheme="majorHAnsi" w:hAnsiTheme="majorHAnsi" w:cstheme="majorHAnsi"/>
          <w:lang w:val="en-GB" w:eastAsia="en-GB"/>
        </w:rPr>
        <w:t xml:space="preserve">are </w:t>
      </w:r>
      <w:proofErr w:type="gramStart"/>
      <w:r w:rsidR="007976D6" w:rsidRPr="0056126D">
        <w:rPr>
          <w:rFonts w:asciiTheme="majorHAnsi" w:hAnsiTheme="majorHAnsi" w:cstheme="majorHAnsi"/>
          <w:lang w:val="en-GB" w:eastAsia="en-GB"/>
        </w:rPr>
        <w:t>accessible</w:t>
      </w:r>
      <w:proofErr w:type="gramEnd"/>
      <w:r w:rsidR="007976D6" w:rsidRPr="0056126D">
        <w:rPr>
          <w:rFonts w:asciiTheme="majorHAnsi" w:hAnsiTheme="majorHAnsi" w:cstheme="majorHAnsi"/>
          <w:lang w:val="en-GB" w:eastAsia="en-GB"/>
        </w:rPr>
        <w:t xml:space="preserve"> </w:t>
      </w:r>
      <w:r w:rsidR="00477650" w:rsidRPr="0056126D">
        <w:rPr>
          <w:rFonts w:asciiTheme="majorHAnsi" w:hAnsiTheme="majorHAnsi" w:cstheme="majorHAnsi"/>
          <w:lang w:val="en-GB" w:eastAsia="en-GB"/>
        </w:rPr>
        <w:t xml:space="preserve">and data is recoverable </w:t>
      </w:r>
      <w:r w:rsidR="004705EB" w:rsidRPr="0056126D">
        <w:rPr>
          <w:rFonts w:asciiTheme="majorHAnsi" w:hAnsiTheme="majorHAnsi" w:cstheme="majorHAnsi"/>
          <w:lang w:val="en-GB" w:eastAsia="en-GB"/>
        </w:rPr>
        <w:t>in a disaster recovery scenario.</w:t>
      </w:r>
    </w:p>
    <w:p w14:paraId="1843F8A1" w14:textId="1576038F" w:rsidR="006A5E6B" w:rsidRPr="0056126D" w:rsidRDefault="006A5E6B" w:rsidP="006A5E6B">
      <w:pPr>
        <w:numPr>
          <w:ilvl w:val="0"/>
          <w:numId w:val="3"/>
        </w:numPr>
        <w:shd w:val="clear" w:color="auto" w:fill="FFFFFF" w:themeFill="background1"/>
        <w:spacing w:after="160" w:line="256" w:lineRule="auto"/>
        <w:jc w:val="both"/>
        <w:rPr>
          <w:rFonts w:asciiTheme="majorHAnsi" w:hAnsiTheme="majorHAnsi" w:cstheme="majorHAnsi"/>
          <w:lang w:val="en-GB" w:eastAsia="en-GB"/>
        </w:rPr>
      </w:pPr>
      <w:r w:rsidRPr="0056126D">
        <w:rPr>
          <w:rFonts w:asciiTheme="majorHAnsi" w:hAnsiTheme="majorHAnsi" w:cstheme="majorHAnsi"/>
          <w:lang w:val="en-GB" w:eastAsia="en-GB"/>
        </w:rPr>
        <w:t xml:space="preserve">Work closely with </w:t>
      </w:r>
      <w:r w:rsidR="00116125" w:rsidRPr="0056126D">
        <w:rPr>
          <w:rFonts w:asciiTheme="majorHAnsi" w:hAnsiTheme="majorHAnsi" w:cstheme="majorHAnsi"/>
          <w:lang w:val="en-GB" w:eastAsia="en-GB"/>
        </w:rPr>
        <w:t>the D&amp;D department and wider business</w:t>
      </w:r>
      <w:r w:rsidR="00415A3D" w:rsidRPr="0056126D">
        <w:rPr>
          <w:rFonts w:asciiTheme="majorHAnsi" w:hAnsiTheme="majorHAnsi" w:cstheme="majorHAnsi"/>
          <w:lang w:val="en-GB" w:eastAsia="en-GB"/>
        </w:rPr>
        <w:t>, including partners,</w:t>
      </w:r>
      <w:r w:rsidRPr="0056126D">
        <w:rPr>
          <w:rFonts w:asciiTheme="majorHAnsi" w:hAnsiTheme="majorHAnsi" w:cstheme="majorHAnsi"/>
          <w:lang w:val="en-GB" w:eastAsia="en-GB"/>
        </w:rPr>
        <w:t xml:space="preserve"> to ensure</w:t>
      </w:r>
      <w:r w:rsidR="00415A3D" w:rsidRPr="0056126D">
        <w:rPr>
          <w:rFonts w:asciiTheme="majorHAnsi" w:hAnsiTheme="majorHAnsi" w:cstheme="majorHAnsi"/>
          <w:lang w:val="en-GB" w:eastAsia="en-GB"/>
        </w:rPr>
        <w:t xml:space="preserve"> the</w:t>
      </w:r>
      <w:r w:rsidRPr="0056126D">
        <w:rPr>
          <w:rFonts w:asciiTheme="majorHAnsi" w:hAnsiTheme="majorHAnsi" w:cstheme="majorHAnsi"/>
          <w:lang w:val="en-GB" w:eastAsia="en-GB"/>
        </w:rPr>
        <w:t xml:space="preserve"> capture </w:t>
      </w:r>
      <w:r w:rsidR="00116125" w:rsidRPr="0056126D">
        <w:rPr>
          <w:rFonts w:asciiTheme="majorHAnsi" w:hAnsiTheme="majorHAnsi" w:cstheme="majorHAnsi"/>
          <w:lang w:val="en-GB" w:eastAsia="en-GB"/>
        </w:rPr>
        <w:t xml:space="preserve">of </w:t>
      </w:r>
      <w:r w:rsidRPr="0056126D">
        <w:rPr>
          <w:rFonts w:asciiTheme="majorHAnsi" w:hAnsiTheme="majorHAnsi" w:cstheme="majorHAnsi"/>
          <w:lang w:val="en-GB" w:eastAsia="en-GB"/>
        </w:rPr>
        <w:t xml:space="preserve">all relevant data in a scalable environment and further develop the </w:t>
      </w:r>
      <w:r w:rsidR="002C1058" w:rsidRPr="0056126D">
        <w:rPr>
          <w:rFonts w:asciiTheme="majorHAnsi" w:hAnsiTheme="majorHAnsi" w:cstheme="majorHAnsi"/>
          <w:lang w:val="en-GB" w:eastAsia="en-GB"/>
        </w:rPr>
        <w:t>operational cyber security</w:t>
      </w:r>
      <w:r w:rsidR="00C42530" w:rsidRPr="0056126D">
        <w:rPr>
          <w:rFonts w:asciiTheme="majorHAnsi" w:hAnsiTheme="majorHAnsi" w:cstheme="majorHAnsi"/>
          <w:lang w:val="en-GB" w:eastAsia="en-GB"/>
        </w:rPr>
        <w:t xml:space="preserve"> </w:t>
      </w:r>
      <w:r w:rsidRPr="0056126D">
        <w:rPr>
          <w:rFonts w:asciiTheme="majorHAnsi" w:hAnsiTheme="majorHAnsi" w:cstheme="majorHAnsi"/>
          <w:lang w:val="en-GB" w:eastAsia="en-GB"/>
        </w:rPr>
        <w:t>architecture to support at an enterprise level</w:t>
      </w:r>
      <w:r w:rsidR="00116125" w:rsidRPr="0056126D">
        <w:rPr>
          <w:rFonts w:asciiTheme="majorHAnsi" w:hAnsiTheme="majorHAnsi" w:cstheme="majorHAnsi"/>
          <w:lang w:val="en-GB" w:eastAsia="en-GB"/>
        </w:rPr>
        <w:t>.</w:t>
      </w:r>
    </w:p>
    <w:p w14:paraId="02A5EFF0" w14:textId="7220B0B1" w:rsidR="006A5E6B" w:rsidRPr="003D0C5E" w:rsidRDefault="006A5E6B" w:rsidP="006A5E6B">
      <w:pPr>
        <w:numPr>
          <w:ilvl w:val="0"/>
          <w:numId w:val="3"/>
        </w:numPr>
        <w:shd w:val="clear" w:color="auto" w:fill="FFFFFF" w:themeFill="background1"/>
        <w:spacing w:after="160" w:line="256" w:lineRule="auto"/>
        <w:jc w:val="both"/>
        <w:rPr>
          <w:rFonts w:asciiTheme="majorHAnsi" w:hAnsiTheme="majorHAnsi" w:cstheme="majorHAnsi"/>
          <w:lang w:val="en-GB" w:eastAsia="en-GB"/>
        </w:rPr>
      </w:pPr>
      <w:r w:rsidRPr="0056126D">
        <w:rPr>
          <w:rFonts w:asciiTheme="majorHAnsi" w:hAnsiTheme="majorHAnsi" w:cstheme="majorHAnsi"/>
          <w:lang w:val="en-GB" w:eastAsia="en-GB"/>
        </w:rPr>
        <w:t>Work</w:t>
      </w:r>
      <w:r w:rsidR="00B4384F">
        <w:rPr>
          <w:rFonts w:asciiTheme="majorHAnsi" w:hAnsiTheme="majorHAnsi" w:cstheme="majorHAnsi"/>
          <w:lang w:val="en-GB" w:eastAsia="en-GB"/>
        </w:rPr>
        <w:t xml:space="preserve"> closely </w:t>
      </w:r>
      <w:r w:rsidRPr="0056126D">
        <w:rPr>
          <w:rFonts w:asciiTheme="majorHAnsi" w:hAnsiTheme="majorHAnsi" w:cstheme="majorHAnsi"/>
          <w:lang w:val="en-GB" w:eastAsia="en-GB"/>
        </w:rPr>
        <w:t xml:space="preserve">with </w:t>
      </w:r>
      <w:r w:rsidR="00A50D3B" w:rsidRPr="0056126D">
        <w:rPr>
          <w:rFonts w:asciiTheme="majorHAnsi" w:hAnsiTheme="majorHAnsi" w:cstheme="majorHAnsi"/>
          <w:lang w:val="en-GB" w:eastAsia="en-GB"/>
        </w:rPr>
        <w:t>the Security &amp; Information risk advisor</w:t>
      </w:r>
      <w:r w:rsidRPr="0056126D">
        <w:rPr>
          <w:rFonts w:asciiTheme="majorHAnsi" w:hAnsiTheme="majorHAnsi" w:cstheme="majorHAnsi"/>
          <w:lang w:val="en-GB" w:eastAsia="en-GB"/>
        </w:rPr>
        <w:t xml:space="preserve"> and the Data Protection Officer to</w:t>
      </w:r>
      <w:r w:rsidRPr="003D0C5E">
        <w:rPr>
          <w:rFonts w:asciiTheme="majorHAnsi" w:hAnsiTheme="majorHAnsi" w:cstheme="majorHAnsi"/>
          <w:lang w:val="en-GB" w:eastAsia="en-GB"/>
        </w:rPr>
        <w:t xml:space="preserve"> ensure required standards </w:t>
      </w:r>
      <w:r w:rsidR="00344AA1">
        <w:rPr>
          <w:rFonts w:asciiTheme="majorHAnsi" w:hAnsiTheme="majorHAnsi" w:cstheme="majorHAnsi"/>
          <w:lang w:val="en-GB" w:eastAsia="en-GB"/>
        </w:rPr>
        <w:t xml:space="preserve">are met by </w:t>
      </w:r>
      <w:r w:rsidRPr="003D0C5E">
        <w:rPr>
          <w:rFonts w:asciiTheme="majorHAnsi" w:hAnsiTheme="majorHAnsi" w:cstheme="majorHAnsi"/>
          <w:lang w:val="en-GB" w:eastAsia="en-GB"/>
        </w:rPr>
        <w:t xml:space="preserve">implementing </w:t>
      </w:r>
      <w:r w:rsidR="009179EC" w:rsidRPr="003D0C5E">
        <w:rPr>
          <w:rFonts w:asciiTheme="majorHAnsi" w:hAnsiTheme="majorHAnsi" w:cstheme="majorHAnsi"/>
          <w:lang w:val="en-GB" w:eastAsia="en-GB"/>
        </w:rPr>
        <w:t>solutions and</w:t>
      </w:r>
      <w:r w:rsidRPr="003D0C5E">
        <w:rPr>
          <w:rFonts w:asciiTheme="majorHAnsi" w:hAnsiTheme="majorHAnsi" w:cstheme="majorHAnsi"/>
          <w:lang w:val="en-GB" w:eastAsia="en-GB"/>
        </w:rPr>
        <w:t xml:space="preserve"> tools that monitor and enforce policies.</w:t>
      </w:r>
    </w:p>
    <w:p w14:paraId="32F28D8D" w14:textId="28478E6D" w:rsidR="006A5E6B" w:rsidRPr="003D0C5E" w:rsidRDefault="006A5E6B" w:rsidP="006A5E6B">
      <w:pPr>
        <w:numPr>
          <w:ilvl w:val="0"/>
          <w:numId w:val="3"/>
        </w:numPr>
        <w:shd w:val="clear" w:color="auto" w:fill="FFFFFF" w:themeFill="background1"/>
        <w:spacing w:after="160" w:line="256" w:lineRule="auto"/>
        <w:jc w:val="both"/>
        <w:rPr>
          <w:rFonts w:asciiTheme="majorHAnsi" w:hAnsiTheme="majorHAnsi" w:cstheme="majorHAnsi"/>
          <w:lang w:val="en-GB" w:eastAsia="en-GB"/>
        </w:rPr>
      </w:pPr>
      <w:r w:rsidRPr="003D0C5E">
        <w:rPr>
          <w:rFonts w:asciiTheme="majorHAnsi" w:hAnsiTheme="majorHAnsi" w:cstheme="majorHAnsi"/>
          <w:lang w:val="en-GB" w:eastAsia="en-GB"/>
        </w:rPr>
        <w:t xml:space="preserve">Work with external suppliers and </w:t>
      </w:r>
      <w:r w:rsidR="00B5186F" w:rsidRPr="003D0C5E">
        <w:rPr>
          <w:rFonts w:asciiTheme="majorHAnsi" w:hAnsiTheme="majorHAnsi" w:cstheme="majorHAnsi"/>
          <w:lang w:val="en-GB" w:eastAsia="en-GB"/>
        </w:rPr>
        <w:t>consultants</w:t>
      </w:r>
      <w:r w:rsidRPr="003D0C5E">
        <w:rPr>
          <w:rFonts w:asciiTheme="majorHAnsi" w:hAnsiTheme="majorHAnsi" w:cstheme="majorHAnsi"/>
          <w:lang w:val="en-GB" w:eastAsia="en-GB"/>
        </w:rPr>
        <w:t xml:space="preserve"> in implementing solutions utilising best practice and compliance with WMCA standards and policies</w:t>
      </w:r>
      <w:r w:rsidR="009179EC" w:rsidRPr="003D0C5E">
        <w:rPr>
          <w:rFonts w:asciiTheme="majorHAnsi" w:hAnsiTheme="majorHAnsi" w:cstheme="majorHAnsi"/>
          <w:lang w:val="en-GB" w:eastAsia="en-GB"/>
        </w:rPr>
        <w:t>.</w:t>
      </w:r>
    </w:p>
    <w:p w14:paraId="0F562E55" w14:textId="5846FFE6" w:rsidR="006D47E6" w:rsidRPr="00F64964" w:rsidRDefault="006A5E6B" w:rsidP="00F64964">
      <w:pPr>
        <w:numPr>
          <w:ilvl w:val="0"/>
          <w:numId w:val="3"/>
        </w:numPr>
        <w:shd w:val="clear" w:color="auto" w:fill="FFFFFF" w:themeFill="background1"/>
        <w:spacing w:after="160" w:line="256" w:lineRule="auto"/>
        <w:jc w:val="both"/>
        <w:rPr>
          <w:rFonts w:asciiTheme="majorHAnsi" w:hAnsiTheme="majorHAnsi" w:cstheme="majorHAnsi"/>
          <w:lang w:val="en-GB" w:eastAsia="en-GB"/>
        </w:rPr>
      </w:pPr>
      <w:r w:rsidRPr="003D0C5E">
        <w:rPr>
          <w:rFonts w:asciiTheme="majorHAnsi" w:hAnsiTheme="majorHAnsi" w:cstheme="majorHAnsi"/>
          <w:lang w:val="en-GB" w:eastAsia="en-GB"/>
        </w:rPr>
        <w:t>Work with new and emerging cloud technologies to provide a modern, scalable architecture</w:t>
      </w:r>
      <w:r w:rsidR="009179EC" w:rsidRPr="003D0C5E">
        <w:rPr>
          <w:rFonts w:asciiTheme="majorHAnsi" w:hAnsiTheme="majorHAnsi" w:cstheme="majorHAnsi"/>
          <w:lang w:val="en-GB" w:eastAsia="en-GB"/>
        </w:rPr>
        <w:t>.</w:t>
      </w:r>
    </w:p>
    <w:p w14:paraId="4EF1C251" w14:textId="418CCEF1" w:rsidR="001C3718" w:rsidRPr="003D0C5E" w:rsidRDefault="00D100CC">
      <w:pPr>
        <w:pStyle w:val="ListParagraph"/>
        <w:numPr>
          <w:ilvl w:val="0"/>
          <w:numId w:val="3"/>
        </w:numPr>
      </w:pPr>
      <w:r w:rsidRPr="003D0C5E">
        <w:t xml:space="preserve">Participate in the Out of Hours </w:t>
      </w:r>
      <w:r w:rsidR="007021D0" w:rsidRPr="003D0C5E">
        <w:t xml:space="preserve">24 / 7 </w:t>
      </w:r>
      <w:r w:rsidR="006C4D6A" w:rsidRPr="003D0C5E">
        <w:t xml:space="preserve">support </w:t>
      </w:r>
      <w:r w:rsidRPr="003D0C5E">
        <w:t xml:space="preserve">rota </w:t>
      </w:r>
      <w:r w:rsidR="009179EC" w:rsidRPr="003D0C5E">
        <w:t xml:space="preserve">for </w:t>
      </w:r>
      <w:r w:rsidR="00415A3D" w:rsidRPr="003D0C5E">
        <w:t>business-critical</w:t>
      </w:r>
      <w:r w:rsidR="009179EC" w:rsidRPr="003D0C5E">
        <w:t xml:space="preserve"> </w:t>
      </w:r>
      <w:r w:rsidR="003A283A" w:rsidRPr="003D0C5E">
        <w:t xml:space="preserve">systems </w:t>
      </w:r>
      <w:r w:rsidRPr="003D0C5E">
        <w:t>where required</w:t>
      </w:r>
      <w:r w:rsidR="003A283A" w:rsidRPr="003D0C5E">
        <w:t>.</w:t>
      </w:r>
    </w:p>
    <w:p w14:paraId="346645B1" w14:textId="77777777" w:rsidR="00A10B66" w:rsidRDefault="00A10B66" w:rsidP="00D14A78">
      <w:pPr>
        <w:rPr>
          <w:rFonts w:asciiTheme="majorHAnsi" w:hAnsiTheme="majorHAnsi" w:cstheme="majorHAnsi"/>
          <w:b/>
          <w:bCs/>
        </w:rPr>
      </w:pPr>
    </w:p>
    <w:p w14:paraId="27A7D066" w14:textId="54ACEABD" w:rsidR="00715AAB" w:rsidRDefault="00715AAB" w:rsidP="00D14A78">
      <w:pPr>
        <w:rPr>
          <w:rFonts w:asciiTheme="majorHAnsi" w:hAnsiTheme="majorHAnsi" w:cstheme="majorHAnsi"/>
          <w:b/>
          <w:bCs/>
        </w:rPr>
      </w:pPr>
      <w:r w:rsidRPr="00E209D1">
        <w:rPr>
          <w:rFonts w:asciiTheme="majorHAnsi" w:hAnsiTheme="majorHAnsi" w:cstheme="majorHAnsi"/>
          <w:b/>
          <w:bCs/>
        </w:rPr>
        <w:t>People Management</w:t>
      </w:r>
    </w:p>
    <w:p w14:paraId="08B631F3" w14:textId="673C867B" w:rsidR="00666D84" w:rsidRPr="00666D84" w:rsidRDefault="00666D84">
      <w:pPr>
        <w:pStyle w:val="ListParagraph"/>
        <w:numPr>
          <w:ilvl w:val="0"/>
          <w:numId w:val="5"/>
        </w:numPr>
        <w:rPr>
          <w:rFonts w:asciiTheme="majorHAnsi" w:hAnsiTheme="majorHAnsi" w:cstheme="majorHAnsi"/>
        </w:rPr>
      </w:pPr>
      <w:r w:rsidRPr="00666D84">
        <w:rPr>
          <w:rFonts w:asciiTheme="majorHAnsi" w:hAnsiTheme="majorHAnsi" w:cstheme="majorHAnsi"/>
        </w:rPr>
        <w:t>The role holder will be responsible for overseeing contractors and / or 3</w:t>
      </w:r>
      <w:r w:rsidRPr="00666D84">
        <w:rPr>
          <w:rFonts w:asciiTheme="majorHAnsi" w:hAnsiTheme="majorHAnsi" w:cstheme="majorHAnsi"/>
          <w:vertAlign w:val="superscript"/>
        </w:rPr>
        <w:t>rd</w:t>
      </w:r>
      <w:r w:rsidRPr="00666D84">
        <w:rPr>
          <w:rFonts w:asciiTheme="majorHAnsi" w:hAnsiTheme="majorHAnsi" w:cstheme="majorHAnsi"/>
        </w:rPr>
        <w:t xml:space="preserve"> party suppliers to meet predefined outcomes.</w:t>
      </w:r>
    </w:p>
    <w:p w14:paraId="4E211612" w14:textId="4D45FEBE" w:rsidR="00FA0D81" w:rsidRPr="00785842" w:rsidRDefault="00FA0D81" w:rsidP="00D14A78">
      <w:pPr>
        <w:rPr>
          <w:rFonts w:asciiTheme="majorHAnsi" w:hAnsiTheme="majorHAnsi" w:cstheme="majorHAnsi"/>
          <w:szCs w:val="20"/>
        </w:rPr>
      </w:pPr>
    </w:p>
    <w:p w14:paraId="114AA8AD" w14:textId="48FE2487" w:rsidR="00715AAB" w:rsidRPr="00E209D1" w:rsidRDefault="00715AAB" w:rsidP="00D14A78">
      <w:pPr>
        <w:rPr>
          <w:rFonts w:asciiTheme="majorHAnsi" w:hAnsiTheme="majorHAnsi" w:cstheme="majorHAnsi"/>
          <w:b/>
          <w:bCs/>
        </w:rPr>
      </w:pPr>
      <w:r w:rsidRPr="00E209D1">
        <w:rPr>
          <w:rFonts w:asciiTheme="majorHAnsi" w:hAnsiTheme="majorHAnsi" w:cstheme="majorHAnsi"/>
          <w:b/>
          <w:bCs/>
        </w:rPr>
        <w:t>Decision Making Authority</w:t>
      </w:r>
    </w:p>
    <w:p w14:paraId="58CC2549" w14:textId="690A256A" w:rsidR="00715AAB" w:rsidRPr="00785842" w:rsidRDefault="00D14A78">
      <w:pPr>
        <w:pStyle w:val="ListParagraph"/>
        <w:numPr>
          <w:ilvl w:val="0"/>
          <w:numId w:val="1"/>
        </w:numPr>
        <w:ind w:left="426"/>
        <w:rPr>
          <w:rFonts w:asciiTheme="majorHAnsi" w:hAnsiTheme="majorHAnsi" w:cstheme="majorHAnsi"/>
          <w:szCs w:val="20"/>
        </w:rPr>
      </w:pPr>
      <w:r w:rsidRPr="00785842">
        <w:rPr>
          <w:rFonts w:asciiTheme="majorHAnsi" w:hAnsiTheme="majorHAnsi" w:cstheme="majorHAnsi"/>
          <w:szCs w:val="20"/>
        </w:rPr>
        <w:t xml:space="preserve">The role holder will have delegated </w:t>
      </w:r>
      <w:r w:rsidR="00014110" w:rsidRPr="00785842">
        <w:rPr>
          <w:rFonts w:asciiTheme="majorHAnsi" w:hAnsiTheme="majorHAnsi" w:cstheme="majorHAnsi"/>
          <w:szCs w:val="20"/>
        </w:rPr>
        <w:t>decision-making</w:t>
      </w:r>
      <w:r w:rsidRPr="00785842">
        <w:rPr>
          <w:rFonts w:asciiTheme="majorHAnsi" w:hAnsiTheme="majorHAnsi" w:cstheme="majorHAnsi"/>
          <w:szCs w:val="20"/>
        </w:rPr>
        <w:t xml:space="preserve"> authority across areas of responsibility as set out by the </w:t>
      </w:r>
      <w:r w:rsidR="002961D4">
        <w:rPr>
          <w:rFonts w:asciiTheme="majorHAnsi" w:hAnsiTheme="majorHAnsi" w:cstheme="majorHAnsi"/>
          <w:szCs w:val="20"/>
        </w:rPr>
        <w:t>Head of IT Delivery</w:t>
      </w:r>
    </w:p>
    <w:p w14:paraId="7DE57649" w14:textId="77777777" w:rsidR="004F415A" w:rsidRDefault="004F415A" w:rsidP="0098628F">
      <w:pPr>
        <w:rPr>
          <w:rFonts w:asciiTheme="majorHAnsi" w:hAnsiTheme="majorHAnsi" w:cstheme="majorHAnsi"/>
          <w:b/>
          <w:bCs/>
          <w:lang w:val="en-GB"/>
        </w:rPr>
      </w:pPr>
    </w:p>
    <w:p w14:paraId="17C9A7D7" w14:textId="763C2F09" w:rsidR="0098628F" w:rsidRPr="00E209D1" w:rsidRDefault="009F361D" w:rsidP="0098628F">
      <w:pPr>
        <w:rPr>
          <w:rFonts w:asciiTheme="majorHAnsi" w:hAnsiTheme="majorHAnsi" w:cstheme="majorHAnsi"/>
          <w:b/>
          <w:bCs/>
          <w:lang w:val="en-GB"/>
        </w:rPr>
      </w:pPr>
      <w:r w:rsidRPr="00E209D1">
        <w:rPr>
          <w:rFonts w:asciiTheme="majorHAnsi" w:hAnsiTheme="majorHAnsi" w:cstheme="majorHAnsi"/>
          <w:b/>
          <w:bCs/>
          <w:lang w:val="en-GB"/>
        </w:rPr>
        <w:t>Person Specification</w:t>
      </w:r>
    </w:p>
    <w:p w14:paraId="304D2DAB" w14:textId="16CBFEAB" w:rsidR="008D7041" w:rsidRPr="00785842" w:rsidRDefault="008D7041" w:rsidP="008D7041">
      <w:pPr>
        <w:rPr>
          <w:rFonts w:asciiTheme="majorHAnsi" w:hAnsiTheme="majorHAnsi" w:cstheme="majorHAnsi"/>
          <w:b/>
          <w:bCs/>
          <w:szCs w:val="20"/>
          <w:lang w:val="en-GB"/>
        </w:rPr>
      </w:pPr>
    </w:p>
    <w:tbl>
      <w:tblPr>
        <w:tblStyle w:val="TableGrid4"/>
        <w:tblW w:w="10415" w:type="dxa"/>
        <w:tblInd w:w="-142" w:type="dxa"/>
        <w:tblLayout w:type="fixed"/>
        <w:tblLook w:val="04A0" w:firstRow="1" w:lastRow="0" w:firstColumn="1" w:lastColumn="0" w:noHBand="0" w:noVBand="1"/>
      </w:tblPr>
      <w:tblGrid>
        <w:gridCol w:w="6813"/>
        <w:gridCol w:w="719"/>
        <w:gridCol w:w="720"/>
        <w:gridCol w:w="720"/>
        <w:gridCol w:w="720"/>
        <w:gridCol w:w="723"/>
      </w:tblGrid>
      <w:tr w:rsidR="00F23A1D" w:rsidRPr="00785842" w14:paraId="45419DA6" w14:textId="77777777" w:rsidTr="00A00456">
        <w:trPr>
          <w:trHeight w:val="274"/>
        </w:trPr>
        <w:tc>
          <w:tcPr>
            <w:tcW w:w="8252" w:type="dxa"/>
            <w:gridSpan w:val="3"/>
            <w:tcBorders>
              <w:top w:val="single" w:sz="4" w:space="0" w:color="auto"/>
              <w:left w:val="single" w:sz="4" w:space="0" w:color="auto"/>
              <w:bottom w:val="single" w:sz="4" w:space="0" w:color="auto"/>
            </w:tcBorders>
            <w:shd w:val="clear" w:color="auto" w:fill="D9E2F3" w:themeFill="accent1" w:themeFillTint="33"/>
          </w:tcPr>
          <w:p w14:paraId="063B661B" w14:textId="26366732" w:rsidR="00F23A1D" w:rsidRPr="001154F6" w:rsidRDefault="00F23A1D" w:rsidP="001154F6">
            <w:pPr>
              <w:jc w:val="center"/>
              <w:rPr>
                <w:rFonts w:asciiTheme="majorHAnsi" w:hAnsiTheme="majorHAnsi" w:cstheme="majorHAnsi"/>
                <w:b/>
                <w:bCs/>
                <w:i/>
                <w:iCs/>
                <w:sz w:val="20"/>
                <w:szCs w:val="20"/>
                <w:lang w:val="en-GB"/>
              </w:rPr>
            </w:pPr>
            <w:r w:rsidRPr="001154F6">
              <w:rPr>
                <w:rFonts w:asciiTheme="majorHAnsi" w:hAnsiTheme="majorHAnsi" w:cstheme="majorHAnsi"/>
                <w:b/>
                <w:bCs/>
                <w:i/>
                <w:iCs/>
                <w:sz w:val="20"/>
                <w:szCs w:val="20"/>
                <w:lang w:val="en-GB"/>
              </w:rPr>
              <w:t>Please specify</w:t>
            </w:r>
            <w:r w:rsidR="00E32C3E" w:rsidRPr="001154F6">
              <w:rPr>
                <w:rFonts w:asciiTheme="majorHAnsi" w:hAnsiTheme="majorHAnsi" w:cstheme="majorHAnsi"/>
                <w:b/>
                <w:bCs/>
                <w:i/>
                <w:iCs/>
                <w:sz w:val="20"/>
                <w:szCs w:val="20"/>
                <w:lang w:val="en-GB"/>
              </w:rPr>
              <w:t xml:space="preserve"> (X)</w:t>
            </w:r>
            <w:r w:rsidRPr="001154F6">
              <w:rPr>
                <w:rFonts w:asciiTheme="majorHAnsi" w:hAnsiTheme="majorHAnsi" w:cstheme="majorHAnsi"/>
                <w:b/>
                <w:bCs/>
                <w:i/>
                <w:iCs/>
                <w:sz w:val="20"/>
                <w:szCs w:val="20"/>
                <w:lang w:val="en-GB"/>
              </w:rPr>
              <w:t xml:space="preserve"> whether the experience required is Essential (E) or Desirable (D)</w:t>
            </w:r>
          </w:p>
        </w:tc>
        <w:tc>
          <w:tcPr>
            <w:tcW w:w="2163" w:type="dxa"/>
            <w:gridSpan w:val="3"/>
            <w:tcBorders>
              <w:top w:val="single" w:sz="4" w:space="0" w:color="auto"/>
              <w:left w:val="nil"/>
              <w:bottom w:val="single" w:sz="4" w:space="0" w:color="auto"/>
            </w:tcBorders>
            <w:shd w:val="clear" w:color="auto" w:fill="D9E2F3" w:themeFill="accent1" w:themeFillTint="33"/>
          </w:tcPr>
          <w:p w14:paraId="2FC8CBDD" w14:textId="77777777" w:rsidR="00F23A1D" w:rsidRPr="00785842" w:rsidRDefault="00F23A1D">
            <w:pPr>
              <w:jc w:val="center"/>
              <w:rPr>
                <w:rFonts w:asciiTheme="majorHAnsi" w:hAnsiTheme="majorHAnsi" w:cstheme="majorHAnsi"/>
                <w:b/>
                <w:bCs/>
                <w:sz w:val="20"/>
                <w:szCs w:val="20"/>
                <w:lang w:val="en-GB"/>
              </w:rPr>
            </w:pPr>
            <w:r w:rsidRPr="00785842">
              <w:rPr>
                <w:rFonts w:asciiTheme="majorHAnsi" w:hAnsiTheme="majorHAnsi" w:cstheme="majorHAnsi"/>
                <w:b/>
                <w:bCs/>
                <w:sz w:val="20"/>
                <w:szCs w:val="20"/>
                <w:lang w:val="en-GB"/>
              </w:rPr>
              <w:t>Assessment Method</w:t>
            </w:r>
          </w:p>
        </w:tc>
      </w:tr>
      <w:tr w:rsidR="00F23A1D" w:rsidRPr="00785842" w14:paraId="27F7D9E0" w14:textId="77777777" w:rsidTr="00A00456">
        <w:trPr>
          <w:trHeight w:val="91"/>
        </w:trPr>
        <w:tc>
          <w:tcPr>
            <w:tcW w:w="6813" w:type="dxa"/>
            <w:tcBorders>
              <w:top w:val="single" w:sz="4" w:space="0" w:color="auto"/>
            </w:tcBorders>
            <w:shd w:val="clear" w:color="auto" w:fill="D9E2F3" w:themeFill="accent1" w:themeFillTint="33"/>
            <w:vAlign w:val="center"/>
          </w:tcPr>
          <w:p w14:paraId="0149C446" w14:textId="77777777" w:rsidR="00F23A1D" w:rsidRPr="00785842" w:rsidRDefault="00F23A1D" w:rsidP="009871DF">
            <w:pPr>
              <w:rPr>
                <w:rFonts w:asciiTheme="majorHAnsi" w:hAnsiTheme="majorHAnsi" w:cstheme="majorHAnsi"/>
                <w:b/>
                <w:bCs/>
                <w:sz w:val="20"/>
                <w:szCs w:val="20"/>
                <w:lang w:val="en-GB"/>
              </w:rPr>
            </w:pPr>
            <w:r w:rsidRPr="00785842">
              <w:rPr>
                <w:rFonts w:asciiTheme="majorHAnsi" w:hAnsiTheme="majorHAnsi" w:cstheme="majorHAnsi"/>
                <w:b/>
                <w:bCs/>
                <w:sz w:val="20"/>
                <w:szCs w:val="20"/>
                <w:lang w:val="en-GB"/>
              </w:rPr>
              <w:t>Experience</w:t>
            </w:r>
          </w:p>
        </w:tc>
        <w:tc>
          <w:tcPr>
            <w:tcW w:w="719" w:type="dxa"/>
            <w:tcBorders>
              <w:top w:val="single" w:sz="4" w:space="0" w:color="auto"/>
            </w:tcBorders>
            <w:shd w:val="clear" w:color="auto" w:fill="D9E2F3" w:themeFill="accent1" w:themeFillTint="33"/>
            <w:vAlign w:val="center"/>
          </w:tcPr>
          <w:p w14:paraId="05FB522D" w14:textId="77777777" w:rsidR="00F23A1D" w:rsidRPr="005B3313" w:rsidRDefault="00F23A1D" w:rsidP="008152B7">
            <w:pPr>
              <w:jc w:val="center"/>
              <w:rPr>
                <w:rFonts w:asciiTheme="majorHAnsi" w:hAnsiTheme="majorHAnsi" w:cstheme="majorHAnsi"/>
                <w:b/>
                <w:bCs/>
                <w:sz w:val="20"/>
                <w:szCs w:val="20"/>
                <w:lang w:val="en-GB"/>
              </w:rPr>
            </w:pPr>
            <w:r w:rsidRPr="005B3313">
              <w:rPr>
                <w:rFonts w:asciiTheme="majorHAnsi" w:hAnsiTheme="majorHAnsi" w:cstheme="majorHAnsi"/>
                <w:b/>
                <w:bCs/>
                <w:sz w:val="20"/>
                <w:szCs w:val="20"/>
                <w:lang w:val="en-GB"/>
              </w:rPr>
              <w:t>E</w:t>
            </w:r>
          </w:p>
        </w:tc>
        <w:tc>
          <w:tcPr>
            <w:tcW w:w="720" w:type="dxa"/>
            <w:tcBorders>
              <w:top w:val="single" w:sz="4" w:space="0" w:color="auto"/>
            </w:tcBorders>
            <w:shd w:val="clear" w:color="auto" w:fill="D9E2F3" w:themeFill="accent1" w:themeFillTint="33"/>
            <w:vAlign w:val="center"/>
          </w:tcPr>
          <w:p w14:paraId="158C4A4A" w14:textId="77777777" w:rsidR="00F23A1D" w:rsidRPr="005B3313" w:rsidRDefault="00F23A1D" w:rsidP="008152B7">
            <w:pPr>
              <w:jc w:val="center"/>
              <w:rPr>
                <w:rFonts w:asciiTheme="majorHAnsi" w:hAnsiTheme="majorHAnsi" w:cstheme="majorHAnsi"/>
                <w:b/>
                <w:bCs/>
                <w:sz w:val="20"/>
                <w:szCs w:val="20"/>
                <w:lang w:val="en-GB"/>
              </w:rPr>
            </w:pPr>
            <w:r w:rsidRPr="005B3313">
              <w:rPr>
                <w:rFonts w:asciiTheme="majorHAnsi" w:hAnsiTheme="majorHAnsi" w:cstheme="majorHAnsi"/>
                <w:b/>
                <w:bCs/>
                <w:sz w:val="20"/>
                <w:szCs w:val="20"/>
                <w:lang w:val="en-GB"/>
              </w:rPr>
              <w:t>D</w:t>
            </w:r>
          </w:p>
        </w:tc>
        <w:tc>
          <w:tcPr>
            <w:tcW w:w="720" w:type="dxa"/>
            <w:tcBorders>
              <w:top w:val="single" w:sz="4" w:space="0" w:color="auto"/>
            </w:tcBorders>
            <w:shd w:val="clear" w:color="auto" w:fill="D9E2F3" w:themeFill="accent1" w:themeFillTint="33"/>
            <w:vAlign w:val="center"/>
          </w:tcPr>
          <w:p w14:paraId="420AB1DC" w14:textId="7FD19D80" w:rsidR="00F23A1D" w:rsidRPr="005B3313" w:rsidRDefault="00E32C3E" w:rsidP="008152B7">
            <w:pPr>
              <w:jc w:val="center"/>
              <w:rPr>
                <w:rFonts w:asciiTheme="majorHAnsi" w:hAnsiTheme="majorHAnsi" w:cstheme="majorHAnsi"/>
                <w:b/>
                <w:bCs/>
                <w:sz w:val="20"/>
                <w:szCs w:val="20"/>
                <w:lang w:val="en-GB"/>
              </w:rPr>
            </w:pPr>
            <w:r w:rsidRPr="005B3313">
              <w:rPr>
                <w:rFonts w:asciiTheme="majorHAnsi" w:hAnsiTheme="majorHAnsi" w:cstheme="majorHAnsi"/>
                <w:b/>
                <w:bCs/>
                <w:sz w:val="20"/>
                <w:szCs w:val="20"/>
                <w:lang w:val="en-GB"/>
              </w:rPr>
              <w:t>App*</w:t>
            </w:r>
          </w:p>
        </w:tc>
        <w:tc>
          <w:tcPr>
            <w:tcW w:w="720" w:type="dxa"/>
            <w:tcBorders>
              <w:top w:val="single" w:sz="4" w:space="0" w:color="auto"/>
            </w:tcBorders>
            <w:shd w:val="clear" w:color="auto" w:fill="D9E2F3" w:themeFill="accent1" w:themeFillTint="33"/>
            <w:vAlign w:val="center"/>
          </w:tcPr>
          <w:p w14:paraId="2F562F9A" w14:textId="6D83D320" w:rsidR="00F23A1D" w:rsidRPr="005B3313" w:rsidRDefault="00F23A1D" w:rsidP="008152B7">
            <w:pPr>
              <w:jc w:val="center"/>
              <w:rPr>
                <w:rFonts w:asciiTheme="majorHAnsi" w:hAnsiTheme="majorHAnsi" w:cstheme="majorHAnsi"/>
                <w:b/>
                <w:bCs/>
                <w:sz w:val="20"/>
                <w:szCs w:val="20"/>
                <w:lang w:val="en-GB"/>
              </w:rPr>
            </w:pPr>
            <w:r w:rsidRPr="005B3313">
              <w:rPr>
                <w:rFonts w:asciiTheme="majorHAnsi" w:hAnsiTheme="majorHAnsi" w:cstheme="majorHAnsi"/>
                <w:b/>
                <w:bCs/>
                <w:sz w:val="20"/>
                <w:szCs w:val="20"/>
                <w:lang w:val="en-GB"/>
              </w:rPr>
              <w:t>Int</w:t>
            </w:r>
            <w:r w:rsidR="00E32C3E" w:rsidRPr="005B3313">
              <w:rPr>
                <w:rFonts w:asciiTheme="majorHAnsi" w:hAnsiTheme="majorHAnsi" w:cstheme="majorHAnsi"/>
                <w:b/>
                <w:bCs/>
                <w:sz w:val="20"/>
                <w:szCs w:val="20"/>
                <w:lang w:val="en-GB"/>
              </w:rPr>
              <w:t>**</w:t>
            </w:r>
          </w:p>
        </w:tc>
        <w:tc>
          <w:tcPr>
            <w:tcW w:w="723" w:type="dxa"/>
            <w:tcBorders>
              <w:top w:val="single" w:sz="4" w:space="0" w:color="auto"/>
            </w:tcBorders>
            <w:shd w:val="clear" w:color="auto" w:fill="D9E2F3" w:themeFill="accent1" w:themeFillTint="33"/>
            <w:vAlign w:val="center"/>
          </w:tcPr>
          <w:p w14:paraId="186CFB78" w14:textId="63567247" w:rsidR="00F23A1D" w:rsidRPr="005B3313" w:rsidRDefault="00F23A1D" w:rsidP="008152B7">
            <w:pPr>
              <w:jc w:val="center"/>
              <w:rPr>
                <w:rFonts w:asciiTheme="majorHAnsi" w:hAnsiTheme="majorHAnsi" w:cstheme="majorHAnsi"/>
                <w:b/>
                <w:bCs/>
                <w:sz w:val="20"/>
                <w:szCs w:val="20"/>
                <w:lang w:val="en-GB"/>
              </w:rPr>
            </w:pPr>
            <w:r w:rsidRPr="005B3313">
              <w:rPr>
                <w:rFonts w:asciiTheme="majorHAnsi" w:hAnsiTheme="majorHAnsi" w:cstheme="majorHAnsi"/>
                <w:b/>
                <w:bCs/>
                <w:sz w:val="20"/>
                <w:szCs w:val="20"/>
                <w:lang w:val="en-GB"/>
              </w:rPr>
              <w:t>Other</w:t>
            </w:r>
            <w:r w:rsidR="00E32C3E" w:rsidRPr="005B3313">
              <w:rPr>
                <w:rFonts w:asciiTheme="majorHAnsi" w:hAnsiTheme="majorHAnsi" w:cstheme="majorHAnsi"/>
                <w:b/>
                <w:bCs/>
                <w:sz w:val="20"/>
                <w:szCs w:val="20"/>
                <w:lang w:val="en-GB"/>
              </w:rPr>
              <w:t>***</w:t>
            </w:r>
          </w:p>
        </w:tc>
      </w:tr>
      <w:tr w:rsidR="00C9375C" w:rsidRPr="00785842" w14:paraId="0CA58915" w14:textId="77777777" w:rsidTr="0072152E">
        <w:trPr>
          <w:trHeight w:val="96"/>
        </w:trPr>
        <w:tc>
          <w:tcPr>
            <w:tcW w:w="6813" w:type="dxa"/>
          </w:tcPr>
          <w:p w14:paraId="6A6E3173" w14:textId="630D1E1A" w:rsidR="00C9375C" w:rsidRPr="005731E3" w:rsidRDefault="00DC664F" w:rsidP="005731E3">
            <w:pPr>
              <w:shd w:val="clear" w:color="auto" w:fill="FFFFFF"/>
              <w:spacing w:before="100" w:beforeAutospacing="1" w:after="100" w:afterAutospacing="1"/>
              <w:rPr>
                <w:rFonts w:asciiTheme="majorHAnsi" w:eastAsia="Times New Roman" w:hAnsiTheme="majorHAnsi" w:cstheme="majorHAnsi"/>
                <w:color w:val="0F151A"/>
                <w:szCs w:val="22"/>
                <w:lang w:eastAsia="en-GB"/>
              </w:rPr>
            </w:pPr>
            <w:r w:rsidRPr="00B66E47">
              <w:rPr>
                <w:rFonts w:asciiTheme="majorHAnsi" w:eastAsia="Times New Roman" w:hAnsiTheme="majorHAnsi" w:cstheme="majorHAnsi"/>
                <w:color w:val="0F151A"/>
                <w:szCs w:val="22"/>
                <w:lang w:eastAsia="en-GB"/>
              </w:rPr>
              <w:t xml:space="preserve">Experience in conducting risk assessments, vulnerability assessments, </w:t>
            </w:r>
            <w:r w:rsidR="00C60B72" w:rsidRPr="00C00625">
              <w:rPr>
                <w:rFonts w:cs="Calibri Light"/>
                <w:color w:val="242424"/>
                <w:lang w:eastAsia="en-GB"/>
              </w:rPr>
              <w:t>security compliance checks</w:t>
            </w:r>
            <w:r w:rsidR="00C60B72">
              <w:rPr>
                <w:rFonts w:cs="Calibri Light"/>
                <w:color w:val="242424"/>
                <w:lang w:eastAsia="en-GB"/>
              </w:rPr>
              <w:t xml:space="preserve"> </w:t>
            </w:r>
            <w:r w:rsidRPr="00B66E47">
              <w:rPr>
                <w:rFonts w:asciiTheme="majorHAnsi" w:eastAsia="Times New Roman" w:hAnsiTheme="majorHAnsi" w:cstheme="majorHAnsi"/>
                <w:color w:val="0F151A"/>
                <w:szCs w:val="22"/>
                <w:lang w:eastAsia="en-GB"/>
              </w:rPr>
              <w:t xml:space="preserve">and </w:t>
            </w:r>
            <w:r w:rsidR="0096589D">
              <w:rPr>
                <w:rFonts w:asciiTheme="majorHAnsi" w:eastAsia="Times New Roman" w:hAnsiTheme="majorHAnsi" w:cstheme="majorHAnsi"/>
                <w:color w:val="0F151A"/>
                <w:szCs w:val="22"/>
                <w:lang w:eastAsia="en-GB"/>
              </w:rPr>
              <w:t xml:space="preserve">external </w:t>
            </w:r>
            <w:r w:rsidRPr="00B66E47">
              <w:rPr>
                <w:rFonts w:asciiTheme="majorHAnsi" w:eastAsia="Times New Roman" w:hAnsiTheme="majorHAnsi" w:cstheme="majorHAnsi"/>
                <w:color w:val="0F151A"/>
                <w:szCs w:val="22"/>
                <w:lang w:eastAsia="en-GB"/>
              </w:rPr>
              <w:t>security audits.</w:t>
            </w:r>
          </w:p>
        </w:tc>
        <w:tc>
          <w:tcPr>
            <w:tcW w:w="719" w:type="dxa"/>
            <w:vAlign w:val="center"/>
          </w:tcPr>
          <w:p w14:paraId="206C0922" w14:textId="51B218A1" w:rsidR="00C9375C" w:rsidRPr="009A74C8" w:rsidRDefault="00C9375C" w:rsidP="00C9375C">
            <w:pPr>
              <w:jc w:val="center"/>
              <w:rPr>
                <w:rFonts w:asciiTheme="majorHAnsi" w:hAnsiTheme="majorHAnsi" w:cstheme="majorHAnsi"/>
                <w:sz w:val="20"/>
                <w:szCs w:val="20"/>
              </w:rPr>
            </w:pPr>
            <w:r>
              <w:rPr>
                <w:rFonts w:asciiTheme="majorHAnsi" w:hAnsiTheme="majorHAnsi" w:cstheme="majorHAnsi"/>
                <w:sz w:val="20"/>
                <w:szCs w:val="20"/>
              </w:rPr>
              <w:t>x</w:t>
            </w:r>
          </w:p>
        </w:tc>
        <w:tc>
          <w:tcPr>
            <w:tcW w:w="720" w:type="dxa"/>
            <w:vAlign w:val="center"/>
          </w:tcPr>
          <w:p w14:paraId="6BA71698" w14:textId="77777777" w:rsidR="00C9375C" w:rsidRPr="00785842" w:rsidRDefault="00C9375C" w:rsidP="00C9375C">
            <w:pPr>
              <w:jc w:val="center"/>
              <w:rPr>
                <w:rFonts w:asciiTheme="majorHAnsi" w:hAnsiTheme="majorHAnsi" w:cstheme="majorHAnsi"/>
                <w:sz w:val="20"/>
                <w:szCs w:val="20"/>
              </w:rPr>
            </w:pPr>
          </w:p>
        </w:tc>
        <w:tc>
          <w:tcPr>
            <w:tcW w:w="720" w:type="dxa"/>
            <w:vAlign w:val="center"/>
          </w:tcPr>
          <w:p w14:paraId="041ABCBC" w14:textId="7409DBB0" w:rsidR="00C9375C" w:rsidRPr="00785842" w:rsidRDefault="00C9375C" w:rsidP="00C9375C">
            <w:pPr>
              <w:jc w:val="center"/>
              <w:rPr>
                <w:rFonts w:asciiTheme="majorHAnsi" w:hAnsiTheme="majorHAnsi" w:cstheme="majorHAnsi"/>
                <w:sz w:val="20"/>
                <w:szCs w:val="20"/>
              </w:rPr>
            </w:pPr>
            <w:r>
              <w:rPr>
                <w:rFonts w:asciiTheme="majorHAnsi" w:hAnsiTheme="majorHAnsi" w:cstheme="majorHAnsi"/>
                <w:sz w:val="20"/>
                <w:szCs w:val="20"/>
              </w:rPr>
              <w:t>x</w:t>
            </w:r>
          </w:p>
        </w:tc>
        <w:tc>
          <w:tcPr>
            <w:tcW w:w="720" w:type="dxa"/>
            <w:vAlign w:val="center"/>
          </w:tcPr>
          <w:p w14:paraId="10C720FC" w14:textId="393DEC5E" w:rsidR="00C9375C" w:rsidRPr="00785842" w:rsidRDefault="00C9375C" w:rsidP="00C9375C">
            <w:pPr>
              <w:jc w:val="center"/>
              <w:rPr>
                <w:rFonts w:asciiTheme="majorHAnsi" w:hAnsiTheme="majorHAnsi" w:cstheme="majorHAnsi"/>
                <w:sz w:val="20"/>
                <w:szCs w:val="20"/>
              </w:rPr>
            </w:pPr>
            <w:r>
              <w:rPr>
                <w:rFonts w:asciiTheme="majorHAnsi" w:hAnsiTheme="majorHAnsi" w:cstheme="majorHAnsi"/>
                <w:sz w:val="20"/>
                <w:szCs w:val="20"/>
              </w:rPr>
              <w:t>x</w:t>
            </w:r>
          </w:p>
        </w:tc>
        <w:tc>
          <w:tcPr>
            <w:tcW w:w="723" w:type="dxa"/>
            <w:vAlign w:val="center"/>
          </w:tcPr>
          <w:p w14:paraId="42492F3A" w14:textId="77777777" w:rsidR="00C9375C" w:rsidRPr="00785842" w:rsidRDefault="00C9375C" w:rsidP="00C9375C">
            <w:pPr>
              <w:jc w:val="center"/>
              <w:rPr>
                <w:rFonts w:asciiTheme="majorHAnsi" w:hAnsiTheme="majorHAnsi" w:cstheme="majorHAnsi"/>
                <w:sz w:val="20"/>
                <w:szCs w:val="20"/>
              </w:rPr>
            </w:pPr>
          </w:p>
        </w:tc>
      </w:tr>
      <w:tr w:rsidR="00BF3CA3" w:rsidRPr="00785842" w14:paraId="0076393E" w14:textId="77777777" w:rsidTr="0072152E">
        <w:trPr>
          <w:trHeight w:val="96"/>
        </w:trPr>
        <w:tc>
          <w:tcPr>
            <w:tcW w:w="6813" w:type="dxa"/>
          </w:tcPr>
          <w:p w14:paraId="1C0E6D56" w14:textId="4FE273B3" w:rsidR="00BF3CA3" w:rsidRPr="002E4B24" w:rsidRDefault="00B66E47" w:rsidP="00A926B7">
            <w:pPr>
              <w:shd w:val="clear" w:color="auto" w:fill="FFFFFF"/>
              <w:spacing w:before="100" w:beforeAutospacing="1" w:after="100" w:afterAutospacing="1"/>
              <w:rPr>
                <w:rFonts w:cs="Calibri Light"/>
                <w:color w:val="242424"/>
                <w:lang w:eastAsia="en-GB"/>
              </w:rPr>
            </w:pPr>
            <w:r>
              <w:rPr>
                <w:rFonts w:cs="Calibri Light"/>
                <w:color w:val="242424"/>
                <w:lang w:eastAsia="en-GB"/>
              </w:rPr>
              <w:t>Experience in regularly conducting penetration testing and remediation</w:t>
            </w:r>
            <w:r w:rsidR="00C00625">
              <w:rPr>
                <w:rFonts w:cs="Calibri Light"/>
                <w:color w:val="242424"/>
                <w:lang w:eastAsia="en-GB"/>
              </w:rPr>
              <w:t xml:space="preserve"> </w:t>
            </w:r>
            <w:r w:rsidR="00C00625" w:rsidRPr="00C00625">
              <w:rPr>
                <w:rFonts w:cs="Calibri Light"/>
                <w:color w:val="242424"/>
                <w:lang w:eastAsia="en-GB"/>
              </w:rPr>
              <w:t>in accordance with an appropriate methodology</w:t>
            </w:r>
            <w:r>
              <w:rPr>
                <w:rFonts w:cs="Calibri Light"/>
                <w:color w:val="242424"/>
                <w:lang w:eastAsia="en-GB"/>
              </w:rPr>
              <w:t>.</w:t>
            </w:r>
          </w:p>
        </w:tc>
        <w:tc>
          <w:tcPr>
            <w:tcW w:w="719" w:type="dxa"/>
            <w:vAlign w:val="center"/>
          </w:tcPr>
          <w:p w14:paraId="708540CD" w14:textId="709BBBD0" w:rsidR="00BF3CA3" w:rsidRDefault="00F216A2" w:rsidP="00C9375C">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4313DA08" w14:textId="77777777" w:rsidR="00BF3CA3" w:rsidRPr="00785842" w:rsidRDefault="00BF3CA3" w:rsidP="00C9375C">
            <w:pPr>
              <w:jc w:val="center"/>
              <w:rPr>
                <w:rFonts w:asciiTheme="majorHAnsi" w:hAnsiTheme="majorHAnsi" w:cstheme="majorHAnsi"/>
                <w:szCs w:val="20"/>
              </w:rPr>
            </w:pPr>
          </w:p>
        </w:tc>
        <w:tc>
          <w:tcPr>
            <w:tcW w:w="720" w:type="dxa"/>
            <w:vAlign w:val="center"/>
          </w:tcPr>
          <w:p w14:paraId="6BA02B90" w14:textId="21811D9D" w:rsidR="00BF3CA3" w:rsidRDefault="00F216A2" w:rsidP="00C9375C">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7AB4182A" w14:textId="7159DE08" w:rsidR="00BF3CA3" w:rsidRDefault="00F216A2" w:rsidP="00C9375C">
            <w:pPr>
              <w:jc w:val="center"/>
              <w:rPr>
                <w:rFonts w:asciiTheme="majorHAnsi" w:hAnsiTheme="majorHAnsi" w:cstheme="majorHAnsi"/>
                <w:szCs w:val="20"/>
              </w:rPr>
            </w:pPr>
            <w:r>
              <w:rPr>
                <w:rFonts w:asciiTheme="majorHAnsi" w:hAnsiTheme="majorHAnsi" w:cstheme="majorHAnsi"/>
                <w:szCs w:val="20"/>
              </w:rPr>
              <w:t>x</w:t>
            </w:r>
          </w:p>
        </w:tc>
        <w:tc>
          <w:tcPr>
            <w:tcW w:w="723" w:type="dxa"/>
            <w:vAlign w:val="center"/>
          </w:tcPr>
          <w:p w14:paraId="6A0FEFFA" w14:textId="77777777" w:rsidR="00BF3CA3" w:rsidRPr="00785842" w:rsidRDefault="00BF3CA3" w:rsidP="00C9375C">
            <w:pPr>
              <w:jc w:val="center"/>
              <w:rPr>
                <w:rFonts w:asciiTheme="majorHAnsi" w:hAnsiTheme="majorHAnsi" w:cstheme="majorHAnsi"/>
                <w:szCs w:val="20"/>
              </w:rPr>
            </w:pPr>
          </w:p>
        </w:tc>
      </w:tr>
      <w:tr w:rsidR="009871DF" w:rsidRPr="00785842" w14:paraId="159FB4AA" w14:textId="77777777" w:rsidTr="0072152E">
        <w:trPr>
          <w:trHeight w:val="96"/>
        </w:trPr>
        <w:tc>
          <w:tcPr>
            <w:tcW w:w="6813" w:type="dxa"/>
          </w:tcPr>
          <w:p w14:paraId="43A7B261" w14:textId="241B35E6" w:rsidR="009871DF" w:rsidRPr="005731E3" w:rsidRDefault="001B4DCC" w:rsidP="005731E3">
            <w:pPr>
              <w:shd w:val="clear" w:color="auto" w:fill="FFFFFF"/>
              <w:spacing w:before="100" w:beforeAutospacing="1" w:after="100" w:afterAutospacing="1"/>
              <w:rPr>
                <w:rFonts w:asciiTheme="majorHAnsi" w:eastAsia="Times New Roman" w:hAnsiTheme="majorHAnsi" w:cstheme="majorHAnsi"/>
                <w:color w:val="0F151A"/>
                <w:szCs w:val="22"/>
                <w:lang w:eastAsia="en-GB"/>
              </w:rPr>
            </w:pPr>
            <w:r>
              <w:rPr>
                <w:rFonts w:asciiTheme="majorHAnsi" w:eastAsia="Times New Roman" w:hAnsiTheme="majorHAnsi" w:cstheme="majorHAnsi"/>
                <w:color w:val="0F151A"/>
                <w:szCs w:val="22"/>
                <w:lang w:eastAsia="en-GB"/>
              </w:rPr>
              <w:t>Experience and u</w:t>
            </w:r>
            <w:r w:rsidR="00142FA3" w:rsidRPr="00142FA3">
              <w:rPr>
                <w:rFonts w:asciiTheme="majorHAnsi" w:eastAsia="Times New Roman" w:hAnsiTheme="majorHAnsi" w:cstheme="majorHAnsi"/>
                <w:color w:val="0F151A"/>
                <w:szCs w:val="22"/>
                <w:lang w:eastAsia="en-GB"/>
              </w:rPr>
              <w:t xml:space="preserve">nderstanding of business continuity and disaster recovery planning. </w:t>
            </w:r>
            <w:r w:rsidR="00142FA3">
              <w:rPr>
                <w:rFonts w:asciiTheme="majorHAnsi" w:eastAsia="Times New Roman" w:hAnsiTheme="majorHAnsi" w:cstheme="majorHAnsi"/>
                <w:color w:val="0F151A"/>
                <w:szCs w:val="22"/>
                <w:lang w:eastAsia="en-GB"/>
              </w:rPr>
              <w:t>W</w:t>
            </w:r>
            <w:r w:rsidR="00142FA3" w:rsidRPr="00142FA3">
              <w:rPr>
                <w:rFonts w:asciiTheme="majorHAnsi" w:eastAsia="Times New Roman" w:hAnsiTheme="majorHAnsi" w:cstheme="majorHAnsi"/>
                <w:color w:val="0F151A"/>
                <w:szCs w:val="22"/>
                <w:lang w:eastAsia="en-GB"/>
              </w:rPr>
              <w:t xml:space="preserve">orking with the wider </w:t>
            </w:r>
            <w:r w:rsidR="005731E3">
              <w:rPr>
                <w:rFonts w:asciiTheme="majorHAnsi" w:eastAsia="Times New Roman" w:hAnsiTheme="majorHAnsi" w:cstheme="majorHAnsi"/>
                <w:color w:val="0F151A"/>
                <w:szCs w:val="22"/>
                <w:lang w:eastAsia="en-GB"/>
              </w:rPr>
              <w:t>D&amp;D</w:t>
            </w:r>
            <w:r w:rsidR="00142FA3" w:rsidRPr="00142FA3">
              <w:rPr>
                <w:rFonts w:asciiTheme="majorHAnsi" w:eastAsia="Times New Roman" w:hAnsiTheme="majorHAnsi" w:cstheme="majorHAnsi"/>
                <w:color w:val="0F151A"/>
                <w:szCs w:val="22"/>
                <w:lang w:eastAsia="en-GB"/>
              </w:rPr>
              <w:t xml:space="preserve"> team</w:t>
            </w:r>
            <w:r w:rsidR="005731E3">
              <w:rPr>
                <w:rFonts w:asciiTheme="majorHAnsi" w:eastAsia="Times New Roman" w:hAnsiTheme="majorHAnsi" w:cstheme="majorHAnsi"/>
                <w:color w:val="0F151A"/>
                <w:szCs w:val="22"/>
                <w:lang w:eastAsia="en-GB"/>
              </w:rPr>
              <w:t>s</w:t>
            </w:r>
            <w:r w:rsidR="00142FA3" w:rsidRPr="00142FA3">
              <w:rPr>
                <w:rFonts w:asciiTheme="majorHAnsi" w:eastAsia="Times New Roman" w:hAnsiTheme="majorHAnsi" w:cstheme="majorHAnsi"/>
                <w:color w:val="0F151A"/>
                <w:szCs w:val="22"/>
                <w:lang w:eastAsia="en-GB"/>
              </w:rPr>
              <w:t xml:space="preserve">, responding to security threats, technical </w:t>
            </w:r>
            <w:r w:rsidRPr="00142FA3">
              <w:rPr>
                <w:rFonts w:asciiTheme="majorHAnsi" w:eastAsia="Times New Roman" w:hAnsiTheme="majorHAnsi" w:cstheme="majorHAnsi"/>
                <w:color w:val="0F151A"/>
                <w:szCs w:val="22"/>
                <w:lang w:eastAsia="en-GB"/>
              </w:rPr>
              <w:t>remediation</w:t>
            </w:r>
            <w:r w:rsidRPr="00142FA3">
              <w:rPr>
                <w:rFonts w:asciiTheme="majorHAnsi" w:hAnsiTheme="majorHAnsi" w:cstheme="majorHAnsi"/>
                <w:color w:val="0F151A"/>
                <w:szCs w:val="22"/>
                <w:lang w:eastAsia="en-GB"/>
              </w:rPr>
              <w:t>,</w:t>
            </w:r>
            <w:r w:rsidR="00142FA3">
              <w:rPr>
                <w:rFonts w:asciiTheme="majorHAnsi" w:eastAsia="Times New Roman" w:hAnsiTheme="majorHAnsi" w:cstheme="majorHAnsi"/>
                <w:color w:val="0F151A"/>
                <w:szCs w:val="22"/>
                <w:lang w:eastAsia="en-GB"/>
              </w:rPr>
              <w:t xml:space="preserve"> and </w:t>
            </w:r>
            <w:r w:rsidR="00142FA3" w:rsidRPr="00142FA3">
              <w:rPr>
                <w:rFonts w:asciiTheme="majorHAnsi" w:eastAsia="Times New Roman" w:hAnsiTheme="majorHAnsi" w:cstheme="majorHAnsi"/>
                <w:color w:val="0F151A"/>
                <w:szCs w:val="22"/>
                <w:lang w:eastAsia="en-GB"/>
              </w:rPr>
              <w:t>root cause analysis</w:t>
            </w:r>
            <w:r>
              <w:rPr>
                <w:rFonts w:asciiTheme="majorHAnsi" w:eastAsia="Times New Roman" w:hAnsiTheme="majorHAnsi" w:cstheme="majorHAnsi"/>
                <w:color w:val="0F151A"/>
                <w:szCs w:val="22"/>
                <w:lang w:eastAsia="en-GB"/>
              </w:rPr>
              <w:t>.</w:t>
            </w:r>
          </w:p>
        </w:tc>
        <w:tc>
          <w:tcPr>
            <w:tcW w:w="719" w:type="dxa"/>
            <w:vAlign w:val="center"/>
          </w:tcPr>
          <w:p w14:paraId="13731360" w14:textId="77777777" w:rsidR="009871DF" w:rsidRDefault="255FBC6F" w:rsidP="72A0CBF1">
            <w:pPr>
              <w:jc w:val="center"/>
              <w:rPr>
                <w:rFonts w:asciiTheme="majorHAnsi" w:hAnsiTheme="majorHAnsi" w:cstheme="majorBidi"/>
              </w:rPr>
            </w:pPr>
            <w:r w:rsidRPr="72A0CBF1">
              <w:rPr>
                <w:rFonts w:asciiTheme="majorHAnsi" w:hAnsiTheme="majorHAnsi" w:cstheme="majorBidi"/>
              </w:rPr>
              <w:t>x</w:t>
            </w:r>
          </w:p>
        </w:tc>
        <w:tc>
          <w:tcPr>
            <w:tcW w:w="720" w:type="dxa"/>
            <w:vAlign w:val="center"/>
          </w:tcPr>
          <w:p w14:paraId="40BAFF13" w14:textId="77777777" w:rsidR="009871DF" w:rsidRPr="00785842" w:rsidRDefault="009871DF" w:rsidP="72A0CBF1">
            <w:pPr>
              <w:jc w:val="center"/>
              <w:rPr>
                <w:rFonts w:asciiTheme="majorHAnsi" w:hAnsiTheme="majorHAnsi" w:cstheme="majorBidi"/>
              </w:rPr>
            </w:pPr>
          </w:p>
        </w:tc>
        <w:tc>
          <w:tcPr>
            <w:tcW w:w="720" w:type="dxa"/>
            <w:vAlign w:val="center"/>
          </w:tcPr>
          <w:p w14:paraId="60D85464" w14:textId="77777777" w:rsidR="009871DF" w:rsidRDefault="255FBC6F" w:rsidP="72A0CBF1">
            <w:pPr>
              <w:jc w:val="center"/>
              <w:rPr>
                <w:rFonts w:asciiTheme="majorHAnsi" w:hAnsiTheme="majorHAnsi" w:cstheme="majorBidi"/>
              </w:rPr>
            </w:pPr>
            <w:r w:rsidRPr="72A0CBF1">
              <w:rPr>
                <w:rFonts w:asciiTheme="majorHAnsi" w:hAnsiTheme="majorHAnsi" w:cstheme="majorBidi"/>
              </w:rPr>
              <w:t>x</w:t>
            </w:r>
          </w:p>
        </w:tc>
        <w:tc>
          <w:tcPr>
            <w:tcW w:w="720" w:type="dxa"/>
            <w:vAlign w:val="center"/>
          </w:tcPr>
          <w:p w14:paraId="662A6E05" w14:textId="77777777" w:rsidR="009871DF" w:rsidRDefault="255FBC6F" w:rsidP="72A0CBF1">
            <w:pPr>
              <w:jc w:val="center"/>
              <w:rPr>
                <w:rFonts w:asciiTheme="majorHAnsi" w:hAnsiTheme="majorHAnsi" w:cstheme="majorBidi"/>
              </w:rPr>
            </w:pPr>
            <w:r w:rsidRPr="72A0CBF1">
              <w:rPr>
                <w:rFonts w:asciiTheme="majorHAnsi" w:hAnsiTheme="majorHAnsi" w:cstheme="majorBidi"/>
              </w:rPr>
              <w:t>x</w:t>
            </w:r>
          </w:p>
        </w:tc>
        <w:tc>
          <w:tcPr>
            <w:tcW w:w="723" w:type="dxa"/>
            <w:vAlign w:val="center"/>
          </w:tcPr>
          <w:p w14:paraId="04CBB307" w14:textId="77777777" w:rsidR="009871DF" w:rsidRPr="00785842" w:rsidRDefault="009871DF" w:rsidP="72A0CBF1">
            <w:pPr>
              <w:jc w:val="center"/>
              <w:rPr>
                <w:rFonts w:asciiTheme="majorHAnsi" w:hAnsiTheme="majorHAnsi" w:cstheme="majorBidi"/>
              </w:rPr>
            </w:pPr>
          </w:p>
        </w:tc>
      </w:tr>
      <w:tr w:rsidR="00C9375C" w:rsidRPr="00785842" w14:paraId="300489A9" w14:textId="77777777" w:rsidTr="0072152E">
        <w:trPr>
          <w:trHeight w:val="91"/>
        </w:trPr>
        <w:tc>
          <w:tcPr>
            <w:tcW w:w="6813" w:type="dxa"/>
          </w:tcPr>
          <w:p w14:paraId="4588A945" w14:textId="3D348BAF" w:rsidR="00C9375C" w:rsidRPr="00054633" w:rsidRDefault="000868A0" w:rsidP="00C9375C">
            <w:pPr>
              <w:rPr>
                <w:rFonts w:cs="Calibri Light"/>
                <w:szCs w:val="22"/>
                <w:highlight w:val="yellow"/>
              </w:rPr>
            </w:pPr>
            <w:r w:rsidRPr="00F31F89">
              <w:rPr>
                <w:rFonts w:cs="Calibri Light"/>
                <w:szCs w:val="22"/>
              </w:rPr>
              <w:t xml:space="preserve">Experience of deploying </w:t>
            </w:r>
            <w:r w:rsidR="00761149" w:rsidRPr="00F31F89">
              <w:rPr>
                <w:rFonts w:cs="Calibri Light"/>
                <w:szCs w:val="22"/>
              </w:rPr>
              <w:t xml:space="preserve">hybrid cloud </w:t>
            </w:r>
            <w:r w:rsidR="00CE74D8">
              <w:rPr>
                <w:rFonts w:cs="Calibri Light"/>
                <w:szCs w:val="22"/>
              </w:rPr>
              <w:t xml:space="preserve">operational </w:t>
            </w:r>
            <w:r w:rsidR="00017D56" w:rsidRPr="00F31F89">
              <w:rPr>
                <w:rFonts w:cs="Calibri Light"/>
                <w:szCs w:val="22"/>
              </w:rPr>
              <w:t>cyber security systems including but not limited to</w:t>
            </w:r>
            <w:r w:rsidR="00F31F89" w:rsidRPr="00F31F89">
              <w:rPr>
                <w:rFonts w:cs="Calibri Light"/>
                <w:szCs w:val="22"/>
              </w:rPr>
              <w:t xml:space="preserve"> Microsoft 365 </w:t>
            </w:r>
            <w:r w:rsidR="00017D56" w:rsidRPr="00F31F89">
              <w:rPr>
                <w:rFonts w:cs="Calibri Light"/>
                <w:szCs w:val="22"/>
              </w:rPr>
              <w:t>security</w:t>
            </w:r>
            <w:r w:rsidR="0072152E">
              <w:rPr>
                <w:rFonts w:cs="Calibri Light"/>
                <w:szCs w:val="22"/>
              </w:rPr>
              <w:t xml:space="preserve"> compliance</w:t>
            </w:r>
            <w:r w:rsidR="00017D56" w:rsidRPr="00F31F89">
              <w:rPr>
                <w:rFonts w:cs="Calibri Light"/>
                <w:szCs w:val="22"/>
              </w:rPr>
              <w:t xml:space="preserve"> features</w:t>
            </w:r>
            <w:r w:rsidR="006A2B7B">
              <w:rPr>
                <w:rFonts w:cs="Calibri Light"/>
                <w:szCs w:val="22"/>
              </w:rPr>
              <w:t xml:space="preserve">, </w:t>
            </w:r>
            <w:r w:rsidR="0072152E">
              <w:rPr>
                <w:rFonts w:cs="Calibri Light"/>
                <w:szCs w:val="22"/>
              </w:rPr>
              <w:t>identity and access management</w:t>
            </w:r>
            <w:r w:rsidR="00C71C67">
              <w:rPr>
                <w:rFonts w:cs="Calibri Light"/>
                <w:szCs w:val="22"/>
              </w:rPr>
              <w:t xml:space="preserve">, </w:t>
            </w:r>
            <w:r w:rsidR="00A2079E">
              <w:rPr>
                <w:rFonts w:cs="Calibri Light"/>
                <w:szCs w:val="22"/>
              </w:rPr>
              <w:t>threat</w:t>
            </w:r>
            <w:r w:rsidR="00C71C67">
              <w:rPr>
                <w:rFonts w:cs="Calibri Light"/>
                <w:szCs w:val="22"/>
              </w:rPr>
              <w:t xml:space="preserve"> protection, </w:t>
            </w:r>
            <w:r w:rsidR="002F1841">
              <w:rPr>
                <w:rFonts w:cs="Calibri Light"/>
                <w:szCs w:val="22"/>
              </w:rPr>
              <w:t>patch</w:t>
            </w:r>
            <w:r w:rsidR="00C71C67">
              <w:rPr>
                <w:rFonts w:cs="Calibri Light"/>
                <w:szCs w:val="22"/>
              </w:rPr>
              <w:t xml:space="preserve"> management and </w:t>
            </w:r>
            <w:r w:rsidR="0072152E">
              <w:rPr>
                <w:rFonts w:cs="Calibri Light"/>
                <w:szCs w:val="22"/>
              </w:rPr>
              <w:t>e</w:t>
            </w:r>
            <w:r w:rsidR="00C71C67">
              <w:rPr>
                <w:rFonts w:cs="Calibri Light"/>
                <w:szCs w:val="22"/>
              </w:rPr>
              <w:t xml:space="preserve">mail / </w:t>
            </w:r>
            <w:r w:rsidR="00F968DE">
              <w:rPr>
                <w:rFonts w:cs="Calibri Light"/>
                <w:szCs w:val="22"/>
              </w:rPr>
              <w:t>w</w:t>
            </w:r>
            <w:r w:rsidR="00C71C67">
              <w:rPr>
                <w:rFonts w:cs="Calibri Light"/>
                <w:szCs w:val="22"/>
              </w:rPr>
              <w:t>eb security fil</w:t>
            </w:r>
            <w:r w:rsidR="00ED36AB">
              <w:rPr>
                <w:rFonts w:cs="Calibri Light"/>
                <w:szCs w:val="22"/>
              </w:rPr>
              <w:t>tering.</w:t>
            </w:r>
          </w:p>
        </w:tc>
        <w:tc>
          <w:tcPr>
            <w:tcW w:w="719" w:type="dxa"/>
            <w:vAlign w:val="center"/>
          </w:tcPr>
          <w:p w14:paraId="26D29036" w14:textId="4721BAD8" w:rsidR="00C9375C" w:rsidRPr="009A74C8" w:rsidRDefault="00C9375C" w:rsidP="00C9375C">
            <w:pPr>
              <w:jc w:val="center"/>
              <w:rPr>
                <w:rFonts w:asciiTheme="majorHAnsi" w:hAnsiTheme="majorHAnsi" w:cstheme="majorHAnsi"/>
                <w:sz w:val="20"/>
                <w:szCs w:val="20"/>
              </w:rPr>
            </w:pPr>
            <w:r>
              <w:rPr>
                <w:rFonts w:asciiTheme="majorHAnsi" w:hAnsiTheme="majorHAnsi" w:cstheme="majorHAnsi"/>
                <w:sz w:val="20"/>
                <w:szCs w:val="20"/>
              </w:rPr>
              <w:t>x</w:t>
            </w:r>
          </w:p>
        </w:tc>
        <w:tc>
          <w:tcPr>
            <w:tcW w:w="720" w:type="dxa"/>
            <w:vAlign w:val="center"/>
          </w:tcPr>
          <w:p w14:paraId="76F340C7" w14:textId="77777777" w:rsidR="00C9375C" w:rsidRPr="00785842" w:rsidRDefault="00C9375C" w:rsidP="00C9375C">
            <w:pPr>
              <w:jc w:val="center"/>
              <w:rPr>
                <w:rFonts w:asciiTheme="majorHAnsi" w:hAnsiTheme="majorHAnsi" w:cstheme="majorHAnsi"/>
                <w:sz w:val="20"/>
                <w:szCs w:val="20"/>
              </w:rPr>
            </w:pPr>
          </w:p>
        </w:tc>
        <w:tc>
          <w:tcPr>
            <w:tcW w:w="720" w:type="dxa"/>
            <w:vAlign w:val="center"/>
          </w:tcPr>
          <w:p w14:paraId="6D091856" w14:textId="17A1AEB0" w:rsidR="00C9375C" w:rsidRPr="00785842" w:rsidRDefault="00C9375C" w:rsidP="00C9375C">
            <w:pPr>
              <w:jc w:val="center"/>
              <w:rPr>
                <w:rFonts w:asciiTheme="majorHAnsi" w:hAnsiTheme="majorHAnsi" w:cstheme="majorHAnsi"/>
                <w:sz w:val="20"/>
                <w:szCs w:val="20"/>
              </w:rPr>
            </w:pPr>
            <w:r>
              <w:rPr>
                <w:rFonts w:asciiTheme="majorHAnsi" w:hAnsiTheme="majorHAnsi" w:cstheme="majorHAnsi"/>
                <w:sz w:val="20"/>
                <w:szCs w:val="20"/>
              </w:rPr>
              <w:t>x</w:t>
            </w:r>
          </w:p>
        </w:tc>
        <w:tc>
          <w:tcPr>
            <w:tcW w:w="720" w:type="dxa"/>
            <w:vAlign w:val="center"/>
          </w:tcPr>
          <w:p w14:paraId="10F799CD" w14:textId="30B755ED" w:rsidR="00C9375C" w:rsidRPr="00785842" w:rsidRDefault="00C9375C" w:rsidP="00C9375C">
            <w:pPr>
              <w:jc w:val="center"/>
              <w:rPr>
                <w:rFonts w:asciiTheme="majorHAnsi" w:hAnsiTheme="majorHAnsi" w:cstheme="majorHAnsi"/>
                <w:sz w:val="20"/>
                <w:szCs w:val="20"/>
              </w:rPr>
            </w:pPr>
            <w:r>
              <w:rPr>
                <w:rFonts w:asciiTheme="majorHAnsi" w:hAnsiTheme="majorHAnsi" w:cstheme="majorHAnsi"/>
                <w:sz w:val="20"/>
                <w:szCs w:val="20"/>
              </w:rPr>
              <w:t>x</w:t>
            </w:r>
          </w:p>
        </w:tc>
        <w:tc>
          <w:tcPr>
            <w:tcW w:w="723" w:type="dxa"/>
            <w:vAlign w:val="center"/>
          </w:tcPr>
          <w:p w14:paraId="05D3F903" w14:textId="77777777" w:rsidR="00C9375C" w:rsidRPr="00785842" w:rsidRDefault="00C9375C" w:rsidP="00C9375C">
            <w:pPr>
              <w:jc w:val="center"/>
              <w:rPr>
                <w:rFonts w:asciiTheme="majorHAnsi" w:hAnsiTheme="majorHAnsi" w:cstheme="majorHAnsi"/>
                <w:sz w:val="20"/>
                <w:szCs w:val="20"/>
              </w:rPr>
            </w:pPr>
          </w:p>
        </w:tc>
      </w:tr>
      <w:tr w:rsidR="005C4CA3" w:rsidRPr="00785842" w14:paraId="5FA590AA" w14:textId="77777777" w:rsidTr="0072152E">
        <w:trPr>
          <w:trHeight w:val="91"/>
        </w:trPr>
        <w:tc>
          <w:tcPr>
            <w:tcW w:w="6813" w:type="dxa"/>
          </w:tcPr>
          <w:p w14:paraId="5A556E25" w14:textId="13CA1EC8" w:rsidR="005C4CA3" w:rsidRPr="009C085B" w:rsidRDefault="00200835" w:rsidP="0069604D">
            <w:pPr>
              <w:shd w:val="clear" w:color="auto" w:fill="FFFFFF"/>
              <w:rPr>
                <w:rFonts w:eastAsia="Times New Roman" w:cs="Calibri Light"/>
                <w:color w:val="242424"/>
                <w:szCs w:val="22"/>
                <w:lang w:eastAsia="en-GB"/>
              </w:rPr>
            </w:pPr>
            <w:r w:rsidRPr="009C085B">
              <w:rPr>
                <w:rFonts w:eastAsia="Times New Roman" w:cs="Calibri Light"/>
                <w:color w:val="242424"/>
                <w:szCs w:val="22"/>
                <w:lang w:eastAsia="en-GB"/>
              </w:rPr>
              <w:t>Experience</w:t>
            </w:r>
            <w:r w:rsidR="00397F0A" w:rsidRPr="009C085B">
              <w:rPr>
                <w:rFonts w:eastAsia="Times New Roman" w:cs="Calibri Light"/>
                <w:color w:val="242424"/>
                <w:szCs w:val="22"/>
                <w:lang w:eastAsia="en-GB"/>
              </w:rPr>
              <w:t xml:space="preserve"> </w:t>
            </w:r>
            <w:r w:rsidR="00156373" w:rsidRPr="009C085B">
              <w:rPr>
                <w:rFonts w:eastAsia="Times New Roman" w:cs="Calibri Light"/>
                <w:color w:val="242424"/>
                <w:szCs w:val="22"/>
                <w:lang w:eastAsia="en-GB"/>
              </w:rPr>
              <w:t xml:space="preserve">with </w:t>
            </w:r>
            <w:r w:rsidR="00634EC6" w:rsidRPr="009C085B">
              <w:rPr>
                <w:rFonts w:eastAsia="Times New Roman" w:cs="Calibri Light"/>
                <w:color w:val="242424"/>
                <w:szCs w:val="22"/>
                <w:lang w:eastAsia="en-GB"/>
              </w:rPr>
              <w:t>Azure virtual instances, M365 environments and modern hybrid clou</w:t>
            </w:r>
            <w:r w:rsidR="00156373" w:rsidRPr="009C085B">
              <w:rPr>
                <w:rFonts w:eastAsia="Times New Roman" w:cs="Calibri Light"/>
                <w:color w:val="242424"/>
                <w:szCs w:val="22"/>
                <w:lang w:eastAsia="en-GB"/>
              </w:rPr>
              <w:t xml:space="preserve">d </w:t>
            </w:r>
            <w:r w:rsidR="00634EC6" w:rsidRPr="009C085B">
              <w:rPr>
                <w:rFonts w:eastAsia="Times New Roman" w:cs="Calibri Light"/>
                <w:color w:val="242424"/>
                <w:szCs w:val="22"/>
                <w:lang w:eastAsia="en-GB"/>
              </w:rPr>
              <w:t>architecture</w:t>
            </w:r>
            <w:r w:rsidR="009C085B" w:rsidRPr="009C085B">
              <w:rPr>
                <w:rFonts w:eastAsia="Times New Roman" w:cs="Calibri Light"/>
                <w:color w:val="242424"/>
                <w:szCs w:val="22"/>
                <w:lang w:eastAsia="en-GB"/>
              </w:rPr>
              <w:t>.</w:t>
            </w:r>
          </w:p>
        </w:tc>
        <w:tc>
          <w:tcPr>
            <w:tcW w:w="719" w:type="dxa"/>
            <w:vAlign w:val="center"/>
          </w:tcPr>
          <w:p w14:paraId="1A6F5B22" w14:textId="4955F367" w:rsidR="005C4CA3" w:rsidRDefault="005C4CA3" w:rsidP="00C9375C">
            <w:pPr>
              <w:jc w:val="center"/>
              <w:rPr>
                <w:rFonts w:asciiTheme="majorHAnsi" w:hAnsiTheme="majorHAnsi" w:cstheme="majorHAnsi"/>
                <w:szCs w:val="20"/>
              </w:rPr>
            </w:pPr>
          </w:p>
        </w:tc>
        <w:tc>
          <w:tcPr>
            <w:tcW w:w="720" w:type="dxa"/>
            <w:vAlign w:val="center"/>
          </w:tcPr>
          <w:p w14:paraId="3D07EB16" w14:textId="016786BF" w:rsidR="005C4CA3" w:rsidRPr="00785842" w:rsidRDefault="004615A3" w:rsidP="00C9375C">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73D28C9F" w14:textId="77777777" w:rsidR="005C4CA3" w:rsidRDefault="005C4CA3" w:rsidP="00C9375C">
            <w:pPr>
              <w:jc w:val="center"/>
              <w:rPr>
                <w:rFonts w:asciiTheme="majorHAnsi" w:hAnsiTheme="majorHAnsi" w:cstheme="majorHAnsi"/>
                <w:szCs w:val="20"/>
              </w:rPr>
            </w:pPr>
          </w:p>
        </w:tc>
        <w:tc>
          <w:tcPr>
            <w:tcW w:w="720" w:type="dxa"/>
            <w:vAlign w:val="center"/>
          </w:tcPr>
          <w:p w14:paraId="6F69A399" w14:textId="77777777" w:rsidR="005C4CA3" w:rsidRDefault="005C4CA3" w:rsidP="00C9375C">
            <w:pPr>
              <w:jc w:val="center"/>
              <w:rPr>
                <w:rFonts w:asciiTheme="majorHAnsi" w:hAnsiTheme="majorHAnsi" w:cstheme="majorHAnsi"/>
                <w:szCs w:val="20"/>
              </w:rPr>
            </w:pPr>
          </w:p>
        </w:tc>
        <w:tc>
          <w:tcPr>
            <w:tcW w:w="723" w:type="dxa"/>
            <w:vAlign w:val="center"/>
          </w:tcPr>
          <w:p w14:paraId="42B61DE4" w14:textId="77777777" w:rsidR="005C4CA3" w:rsidRPr="00785842" w:rsidRDefault="005C4CA3" w:rsidP="00C9375C">
            <w:pPr>
              <w:jc w:val="center"/>
              <w:rPr>
                <w:rFonts w:asciiTheme="majorHAnsi" w:hAnsiTheme="majorHAnsi" w:cstheme="majorHAnsi"/>
                <w:szCs w:val="20"/>
              </w:rPr>
            </w:pPr>
          </w:p>
        </w:tc>
      </w:tr>
      <w:tr w:rsidR="00C9375C" w:rsidRPr="00785842" w14:paraId="4C16FB4C" w14:textId="77777777" w:rsidTr="0072152E">
        <w:trPr>
          <w:trHeight w:val="91"/>
        </w:trPr>
        <w:tc>
          <w:tcPr>
            <w:tcW w:w="6813" w:type="dxa"/>
          </w:tcPr>
          <w:p w14:paraId="7CDDF51B" w14:textId="63F06E5B" w:rsidR="00C9375C" w:rsidRPr="009C085B" w:rsidRDefault="00C9375C" w:rsidP="00C9375C">
            <w:pPr>
              <w:rPr>
                <w:rFonts w:cs="Calibri Light"/>
                <w:szCs w:val="22"/>
              </w:rPr>
            </w:pPr>
            <w:r w:rsidRPr="009C085B">
              <w:rPr>
                <w:rFonts w:cs="Calibri Light"/>
                <w:szCs w:val="22"/>
              </w:rPr>
              <w:lastRenderedPageBreak/>
              <w:t>Experience of undertaking appropriate impact assessment of</w:t>
            </w:r>
            <w:r w:rsidR="00156373" w:rsidRPr="009C085B">
              <w:rPr>
                <w:rFonts w:cs="Calibri Light"/>
                <w:szCs w:val="22"/>
              </w:rPr>
              <w:t xml:space="preserve"> </w:t>
            </w:r>
            <w:r w:rsidR="00D855F2" w:rsidRPr="009C085B">
              <w:rPr>
                <w:rFonts w:cs="Calibri Light"/>
                <w:szCs w:val="22"/>
              </w:rPr>
              <w:t>new and evolving security threats</w:t>
            </w:r>
            <w:r w:rsidR="009C085B" w:rsidRPr="009C085B">
              <w:rPr>
                <w:rFonts w:cs="Calibri Light"/>
                <w:szCs w:val="22"/>
              </w:rPr>
              <w:t>.</w:t>
            </w:r>
          </w:p>
        </w:tc>
        <w:tc>
          <w:tcPr>
            <w:tcW w:w="719" w:type="dxa"/>
            <w:vAlign w:val="center"/>
          </w:tcPr>
          <w:p w14:paraId="6A10FC13" w14:textId="5CFBF0F3" w:rsidR="00C9375C" w:rsidRPr="009A74C8" w:rsidRDefault="006474E3" w:rsidP="00C9375C">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28A35B11" w14:textId="77777777" w:rsidR="00C9375C" w:rsidRPr="00785842" w:rsidRDefault="00C9375C" w:rsidP="00C9375C">
            <w:pPr>
              <w:jc w:val="center"/>
              <w:rPr>
                <w:rFonts w:asciiTheme="majorHAnsi" w:hAnsiTheme="majorHAnsi" w:cstheme="majorHAnsi"/>
                <w:szCs w:val="20"/>
              </w:rPr>
            </w:pPr>
          </w:p>
        </w:tc>
        <w:tc>
          <w:tcPr>
            <w:tcW w:w="720" w:type="dxa"/>
            <w:vAlign w:val="center"/>
          </w:tcPr>
          <w:p w14:paraId="1DE95FD0" w14:textId="37920645" w:rsidR="00C9375C" w:rsidRPr="00785842" w:rsidRDefault="006D423A" w:rsidP="00C9375C">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1D0D70BA" w14:textId="78074A86" w:rsidR="00C9375C" w:rsidRPr="00785842" w:rsidRDefault="006D423A" w:rsidP="00C9375C">
            <w:pPr>
              <w:jc w:val="center"/>
              <w:rPr>
                <w:rFonts w:asciiTheme="majorHAnsi" w:hAnsiTheme="majorHAnsi" w:cstheme="majorHAnsi"/>
                <w:szCs w:val="20"/>
              </w:rPr>
            </w:pPr>
            <w:r>
              <w:rPr>
                <w:rFonts w:asciiTheme="majorHAnsi" w:hAnsiTheme="majorHAnsi" w:cstheme="majorHAnsi"/>
                <w:szCs w:val="20"/>
              </w:rPr>
              <w:t>x</w:t>
            </w:r>
          </w:p>
        </w:tc>
        <w:tc>
          <w:tcPr>
            <w:tcW w:w="723" w:type="dxa"/>
            <w:vAlign w:val="center"/>
          </w:tcPr>
          <w:p w14:paraId="27AA51F5" w14:textId="77777777" w:rsidR="00C9375C" w:rsidRPr="00785842" w:rsidRDefault="00C9375C" w:rsidP="00C9375C">
            <w:pPr>
              <w:jc w:val="center"/>
              <w:rPr>
                <w:rFonts w:asciiTheme="majorHAnsi" w:hAnsiTheme="majorHAnsi" w:cstheme="majorHAnsi"/>
                <w:szCs w:val="20"/>
              </w:rPr>
            </w:pPr>
          </w:p>
        </w:tc>
      </w:tr>
      <w:tr w:rsidR="003D2567" w:rsidRPr="00785842" w14:paraId="5169D75C" w14:textId="77777777" w:rsidTr="0072152E">
        <w:trPr>
          <w:trHeight w:val="91"/>
        </w:trPr>
        <w:tc>
          <w:tcPr>
            <w:tcW w:w="6813" w:type="dxa"/>
          </w:tcPr>
          <w:p w14:paraId="5F70A387" w14:textId="4EECC0DE" w:rsidR="003D2567" w:rsidRPr="009C085B" w:rsidRDefault="002317D2" w:rsidP="00D439C9">
            <w:pPr>
              <w:shd w:val="clear" w:color="auto" w:fill="FFFFFF"/>
              <w:rPr>
                <w:rFonts w:cs="Calibri Light"/>
                <w:szCs w:val="22"/>
              </w:rPr>
            </w:pPr>
            <w:r w:rsidRPr="009C085B">
              <w:rPr>
                <w:rFonts w:eastAsia="Times New Roman" w:cs="Calibri Light"/>
                <w:color w:val="242424"/>
                <w:szCs w:val="22"/>
                <w:lang w:eastAsia="en-GB"/>
              </w:rPr>
              <w:t xml:space="preserve">Experience with </w:t>
            </w:r>
            <w:proofErr w:type="gramStart"/>
            <w:r w:rsidRPr="009C085B">
              <w:rPr>
                <w:rFonts w:eastAsia="Times New Roman" w:cs="Calibri Light"/>
                <w:color w:val="242424"/>
                <w:szCs w:val="22"/>
                <w:lang w:eastAsia="en-GB"/>
              </w:rPr>
              <w:t>integrations</w:t>
            </w:r>
            <w:proofErr w:type="gramEnd"/>
            <w:r w:rsidRPr="009C085B">
              <w:rPr>
                <w:rFonts w:eastAsia="Times New Roman" w:cs="Calibri Light"/>
                <w:color w:val="242424"/>
                <w:szCs w:val="22"/>
                <w:lang w:eastAsia="en-GB"/>
              </w:rPr>
              <w:t xml:space="preserve"> and migration paths from on-prem solutions to </w:t>
            </w:r>
            <w:r w:rsidR="006B2811" w:rsidRPr="009C085B">
              <w:rPr>
                <w:rFonts w:eastAsia="Times New Roman" w:cs="Calibri Light"/>
                <w:color w:val="242424"/>
                <w:szCs w:val="22"/>
                <w:lang w:eastAsia="en-GB"/>
              </w:rPr>
              <w:t>cloud solutions</w:t>
            </w:r>
            <w:r w:rsidR="009C085B" w:rsidRPr="009C085B">
              <w:rPr>
                <w:rFonts w:eastAsia="Times New Roman" w:cs="Calibri Light"/>
                <w:color w:val="242424"/>
                <w:szCs w:val="22"/>
                <w:lang w:eastAsia="en-GB"/>
              </w:rPr>
              <w:t>.</w:t>
            </w:r>
          </w:p>
        </w:tc>
        <w:tc>
          <w:tcPr>
            <w:tcW w:w="719" w:type="dxa"/>
            <w:vAlign w:val="center"/>
          </w:tcPr>
          <w:p w14:paraId="7F3E5326" w14:textId="3AF8750B" w:rsidR="003D2567" w:rsidRDefault="00F216A2" w:rsidP="00C9375C">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1508C23B" w14:textId="77777777" w:rsidR="003D2567" w:rsidRPr="00785842" w:rsidRDefault="003D2567" w:rsidP="00C9375C">
            <w:pPr>
              <w:jc w:val="center"/>
              <w:rPr>
                <w:rFonts w:asciiTheme="majorHAnsi" w:hAnsiTheme="majorHAnsi" w:cstheme="majorHAnsi"/>
                <w:szCs w:val="20"/>
              </w:rPr>
            </w:pPr>
          </w:p>
        </w:tc>
        <w:tc>
          <w:tcPr>
            <w:tcW w:w="720" w:type="dxa"/>
            <w:vAlign w:val="center"/>
          </w:tcPr>
          <w:p w14:paraId="0C101ACB" w14:textId="68AF0CBF" w:rsidR="003D2567" w:rsidRDefault="00F216A2" w:rsidP="00C9375C">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60E08A8D" w14:textId="1E88EEDB" w:rsidR="003D2567" w:rsidRDefault="00F216A2" w:rsidP="00C9375C">
            <w:pPr>
              <w:jc w:val="center"/>
              <w:rPr>
                <w:rFonts w:asciiTheme="majorHAnsi" w:hAnsiTheme="majorHAnsi" w:cstheme="majorHAnsi"/>
                <w:szCs w:val="20"/>
              </w:rPr>
            </w:pPr>
            <w:r>
              <w:rPr>
                <w:rFonts w:asciiTheme="majorHAnsi" w:hAnsiTheme="majorHAnsi" w:cstheme="majorHAnsi"/>
                <w:szCs w:val="20"/>
              </w:rPr>
              <w:t>x</w:t>
            </w:r>
          </w:p>
        </w:tc>
        <w:tc>
          <w:tcPr>
            <w:tcW w:w="723" w:type="dxa"/>
            <w:vAlign w:val="center"/>
          </w:tcPr>
          <w:p w14:paraId="213034E4" w14:textId="77777777" w:rsidR="003D2567" w:rsidRPr="00785842" w:rsidRDefault="003D2567" w:rsidP="00C9375C">
            <w:pPr>
              <w:jc w:val="center"/>
              <w:rPr>
                <w:rFonts w:asciiTheme="majorHAnsi" w:hAnsiTheme="majorHAnsi" w:cstheme="majorHAnsi"/>
                <w:szCs w:val="20"/>
              </w:rPr>
            </w:pPr>
          </w:p>
        </w:tc>
      </w:tr>
      <w:tr w:rsidR="004E71EA" w:rsidRPr="00785842" w14:paraId="11FF77D2" w14:textId="77777777" w:rsidTr="0072152E">
        <w:trPr>
          <w:trHeight w:val="91"/>
        </w:trPr>
        <w:tc>
          <w:tcPr>
            <w:tcW w:w="6813" w:type="dxa"/>
          </w:tcPr>
          <w:p w14:paraId="70F4C274" w14:textId="6BAFF749" w:rsidR="004E71EA" w:rsidRPr="009C085B" w:rsidRDefault="004E71EA" w:rsidP="002317D2">
            <w:pPr>
              <w:shd w:val="clear" w:color="auto" w:fill="FFFFFF"/>
              <w:rPr>
                <w:rFonts w:cs="Calibri Light"/>
                <w:color w:val="242424"/>
                <w:szCs w:val="22"/>
                <w:lang w:eastAsia="en-GB"/>
              </w:rPr>
            </w:pPr>
            <w:r w:rsidRPr="009C085B">
              <w:t xml:space="preserve">Experience of </w:t>
            </w:r>
            <w:r w:rsidR="00801750" w:rsidRPr="009C085B">
              <w:t>analyzing</w:t>
            </w:r>
            <w:r w:rsidRPr="009C085B">
              <w:t xml:space="preserve"> highly complex technical issues and proposed solutions</w:t>
            </w:r>
            <w:r w:rsidR="009C085B" w:rsidRPr="009C085B">
              <w:t>.</w:t>
            </w:r>
          </w:p>
        </w:tc>
        <w:tc>
          <w:tcPr>
            <w:tcW w:w="719" w:type="dxa"/>
            <w:vAlign w:val="center"/>
          </w:tcPr>
          <w:p w14:paraId="78D4C496" w14:textId="7C982584" w:rsidR="004E71EA" w:rsidRDefault="004E71EA" w:rsidP="00C9375C">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1586B6CA" w14:textId="77777777" w:rsidR="004E71EA" w:rsidRPr="00785842" w:rsidRDefault="004E71EA" w:rsidP="00C9375C">
            <w:pPr>
              <w:jc w:val="center"/>
              <w:rPr>
                <w:rFonts w:asciiTheme="majorHAnsi" w:hAnsiTheme="majorHAnsi" w:cstheme="majorHAnsi"/>
                <w:szCs w:val="20"/>
              </w:rPr>
            </w:pPr>
          </w:p>
        </w:tc>
        <w:tc>
          <w:tcPr>
            <w:tcW w:w="720" w:type="dxa"/>
            <w:vAlign w:val="center"/>
          </w:tcPr>
          <w:p w14:paraId="6C1F2671" w14:textId="73E44165" w:rsidR="004E71EA" w:rsidRDefault="004E71EA" w:rsidP="00C9375C">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0212ACB3" w14:textId="16ADB70E" w:rsidR="004E71EA" w:rsidRDefault="004E71EA" w:rsidP="00C9375C">
            <w:pPr>
              <w:jc w:val="center"/>
              <w:rPr>
                <w:rFonts w:asciiTheme="majorHAnsi" w:hAnsiTheme="majorHAnsi" w:cstheme="majorHAnsi"/>
                <w:szCs w:val="20"/>
              </w:rPr>
            </w:pPr>
            <w:r>
              <w:rPr>
                <w:rFonts w:asciiTheme="majorHAnsi" w:hAnsiTheme="majorHAnsi" w:cstheme="majorHAnsi"/>
                <w:szCs w:val="20"/>
              </w:rPr>
              <w:t>x</w:t>
            </w:r>
          </w:p>
        </w:tc>
        <w:tc>
          <w:tcPr>
            <w:tcW w:w="723" w:type="dxa"/>
            <w:vAlign w:val="center"/>
          </w:tcPr>
          <w:p w14:paraId="2177F505" w14:textId="77777777" w:rsidR="004E71EA" w:rsidRPr="00785842" w:rsidRDefault="004E71EA" w:rsidP="00C9375C">
            <w:pPr>
              <w:jc w:val="center"/>
              <w:rPr>
                <w:rFonts w:asciiTheme="majorHAnsi" w:hAnsiTheme="majorHAnsi" w:cstheme="majorHAnsi"/>
                <w:szCs w:val="20"/>
              </w:rPr>
            </w:pPr>
          </w:p>
        </w:tc>
      </w:tr>
      <w:tr w:rsidR="00C9375C" w:rsidRPr="00785842" w14:paraId="293DBA03" w14:textId="77777777" w:rsidTr="0072152E">
        <w:trPr>
          <w:trHeight w:val="91"/>
        </w:trPr>
        <w:tc>
          <w:tcPr>
            <w:tcW w:w="6813" w:type="dxa"/>
          </w:tcPr>
          <w:p w14:paraId="65ADA6A4" w14:textId="2D60289C" w:rsidR="00C9375C" w:rsidRPr="009C085B" w:rsidRDefault="00C9375C" w:rsidP="00C9375C">
            <w:pPr>
              <w:rPr>
                <w:rFonts w:cs="Calibri Light"/>
                <w:szCs w:val="22"/>
              </w:rPr>
            </w:pPr>
            <w:r w:rsidRPr="009C085B">
              <w:rPr>
                <w:rFonts w:cs="Calibri Light"/>
                <w:szCs w:val="22"/>
              </w:rPr>
              <w:t xml:space="preserve">Experience </w:t>
            </w:r>
            <w:r w:rsidR="00827D11" w:rsidRPr="009C085B">
              <w:rPr>
                <w:rFonts w:cs="Calibri Light"/>
                <w:szCs w:val="22"/>
              </w:rPr>
              <w:t xml:space="preserve">in the </w:t>
            </w:r>
            <w:r w:rsidR="00801750" w:rsidRPr="009C085B">
              <w:rPr>
                <w:rFonts w:cs="Calibri Light"/>
                <w:szCs w:val="22"/>
              </w:rPr>
              <w:t xml:space="preserve">design of </w:t>
            </w:r>
            <w:r w:rsidR="009C085B" w:rsidRPr="009C085B">
              <w:rPr>
                <w:rFonts w:cs="Calibri Light"/>
                <w:szCs w:val="22"/>
              </w:rPr>
              <w:t>operation</w:t>
            </w:r>
            <w:r w:rsidR="004615A3">
              <w:rPr>
                <w:rFonts w:cs="Calibri Light"/>
                <w:szCs w:val="22"/>
              </w:rPr>
              <w:t>al</w:t>
            </w:r>
            <w:r w:rsidR="009C085B" w:rsidRPr="009C085B">
              <w:rPr>
                <w:rFonts w:cs="Calibri Light"/>
                <w:szCs w:val="22"/>
              </w:rPr>
              <w:t xml:space="preserve"> cyber security </w:t>
            </w:r>
            <w:r w:rsidR="004615A3">
              <w:rPr>
                <w:rFonts w:cs="Calibri Light"/>
                <w:szCs w:val="22"/>
              </w:rPr>
              <w:t xml:space="preserve">systems </w:t>
            </w:r>
            <w:r w:rsidR="00ED36AB">
              <w:rPr>
                <w:rFonts w:cs="Calibri Light"/>
                <w:szCs w:val="22"/>
              </w:rPr>
              <w:t>and governance</w:t>
            </w:r>
            <w:r w:rsidR="009C085B" w:rsidRPr="009C085B">
              <w:rPr>
                <w:rFonts w:cs="Calibri Light"/>
                <w:szCs w:val="22"/>
              </w:rPr>
              <w:t>.</w:t>
            </w:r>
          </w:p>
        </w:tc>
        <w:tc>
          <w:tcPr>
            <w:tcW w:w="719" w:type="dxa"/>
            <w:vAlign w:val="center"/>
          </w:tcPr>
          <w:p w14:paraId="51DED0FF" w14:textId="5FCC514F" w:rsidR="00C9375C" w:rsidRPr="009A74C8" w:rsidRDefault="00CF1CAE" w:rsidP="00C9375C">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6C04A44B" w14:textId="3C582961" w:rsidR="00C9375C" w:rsidRPr="00785842" w:rsidRDefault="00C9375C" w:rsidP="00C9375C">
            <w:pPr>
              <w:jc w:val="center"/>
              <w:rPr>
                <w:rFonts w:asciiTheme="majorHAnsi" w:hAnsiTheme="majorHAnsi" w:cstheme="majorHAnsi"/>
                <w:szCs w:val="20"/>
              </w:rPr>
            </w:pPr>
          </w:p>
        </w:tc>
        <w:tc>
          <w:tcPr>
            <w:tcW w:w="720" w:type="dxa"/>
            <w:vAlign w:val="center"/>
          </w:tcPr>
          <w:p w14:paraId="091FD366" w14:textId="109F847F" w:rsidR="00C9375C" w:rsidRPr="00785842" w:rsidRDefault="006D423A" w:rsidP="00C9375C">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24FDB72A" w14:textId="1D383460" w:rsidR="00C9375C" w:rsidRPr="00785842" w:rsidRDefault="00CF1CAE" w:rsidP="00C9375C">
            <w:pPr>
              <w:jc w:val="center"/>
              <w:rPr>
                <w:rFonts w:asciiTheme="majorHAnsi" w:hAnsiTheme="majorHAnsi" w:cstheme="majorHAnsi"/>
                <w:szCs w:val="20"/>
              </w:rPr>
            </w:pPr>
            <w:r>
              <w:rPr>
                <w:rFonts w:asciiTheme="majorHAnsi" w:hAnsiTheme="majorHAnsi" w:cstheme="majorHAnsi"/>
                <w:szCs w:val="20"/>
              </w:rPr>
              <w:t>x</w:t>
            </w:r>
          </w:p>
        </w:tc>
        <w:tc>
          <w:tcPr>
            <w:tcW w:w="723" w:type="dxa"/>
            <w:vAlign w:val="center"/>
          </w:tcPr>
          <w:p w14:paraId="34688832" w14:textId="77777777" w:rsidR="00C9375C" w:rsidRPr="00785842" w:rsidRDefault="00C9375C" w:rsidP="00C9375C">
            <w:pPr>
              <w:jc w:val="center"/>
              <w:rPr>
                <w:rFonts w:asciiTheme="majorHAnsi" w:hAnsiTheme="majorHAnsi" w:cstheme="majorHAnsi"/>
                <w:szCs w:val="20"/>
              </w:rPr>
            </w:pPr>
          </w:p>
        </w:tc>
      </w:tr>
      <w:tr w:rsidR="00C9375C" w:rsidRPr="00785842" w14:paraId="327981B5" w14:textId="77777777" w:rsidTr="00A00456">
        <w:trPr>
          <w:trHeight w:val="96"/>
        </w:trPr>
        <w:tc>
          <w:tcPr>
            <w:tcW w:w="6813" w:type="dxa"/>
            <w:shd w:val="clear" w:color="auto" w:fill="D9E2F3" w:themeFill="accent1" w:themeFillTint="33"/>
            <w:vAlign w:val="center"/>
          </w:tcPr>
          <w:p w14:paraId="2AB63E65" w14:textId="77777777" w:rsidR="00C9375C" w:rsidRPr="00785842" w:rsidRDefault="00C9375C" w:rsidP="009871DF">
            <w:pPr>
              <w:rPr>
                <w:rFonts w:asciiTheme="majorHAnsi" w:hAnsiTheme="majorHAnsi" w:cstheme="majorHAnsi"/>
                <w:sz w:val="20"/>
                <w:szCs w:val="20"/>
                <w:lang w:val="en-GB"/>
              </w:rPr>
            </w:pPr>
            <w:r w:rsidRPr="00785842">
              <w:rPr>
                <w:rFonts w:asciiTheme="majorHAnsi" w:hAnsiTheme="majorHAnsi" w:cstheme="majorHAnsi"/>
                <w:b/>
                <w:bCs/>
                <w:sz w:val="20"/>
                <w:szCs w:val="20"/>
                <w:lang w:val="en-GB"/>
              </w:rPr>
              <w:t>Skills/Knowledge/Abilities</w:t>
            </w:r>
          </w:p>
        </w:tc>
        <w:tc>
          <w:tcPr>
            <w:tcW w:w="719" w:type="dxa"/>
            <w:shd w:val="clear" w:color="auto" w:fill="D9E2F3" w:themeFill="accent1" w:themeFillTint="33"/>
            <w:vAlign w:val="center"/>
          </w:tcPr>
          <w:p w14:paraId="2C846EAD" w14:textId="31A36127" w:rsidR="00C9375C" w:rsidRPr="00785842" w:rsidRDefault="00C9375C" w:rsidP="00C9375C">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E</w:t>
            </w:r>
          </w:p>
        </w:tc>
        <w:tc>
          <w:tcPr>
            <w:tcW w:w="720" w:type="dxa"/>
            <w:shd w:val="clear" w:color="auto" w:fill="D9E2F3" w:themeFill="accent1" w:themeFillTint="33"/>
            <w:vAlign w:val="center"/>
          </w:tcPr>
          <w:p w14:paraId="6F96AF59" w14:textId="2E3C107F" w:rsidR="00C9375C" w:rsidRPr="00785842" w:rsidRDefault="00C9375C" w:rsidP="00C9375C">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D</w:t>
            </w:r>
          </w:p>
        </w:tc>
        <w:tc>
          <w:tcPr>
            <w:tcW w:w="720" w:type="dxa"/>
            <w:shd w:val="clear" w:color="auto" w:fill="D9E2F3" w:themeFill="accent1" w:themeFillTint="33"/>
            <w:vAlign w:val="center"/>
          </w:tcPr>
          <w:p w14:paraId="02D1D4A2" w14:textId="41C1A80F" w:rsidR="00C9375C" w:rsidRPr="00785842" w:rsidRDefault="00C9375C" w:rsidP="00C9375C">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App*</w:t>
            </w:r>
          </w:p>
        </w:tc>
        <w:tc>
          <w:tcPr>
            <w:tcW w:w="720" w:type="dxa"/>
            <w:shd w:val="clear" w:color="auto" w:fill="D9E2F3" w:themeFill="accent1" w:themeFillTint="33"/>
            <w:vAlign w:val="center"/>
          </w:tcPr>
          <w:p w14:paraId="46D70286" w14:textId="1F508634" w:rsidR="00C9375C" w:rsidRPr="00785842" w:rsidRDefault="00C9375C" w:rsidP="00C9375C">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Int**</w:t>
            </w:r>
          </w:p>
        </w:tc>
        <w:tc>
          <w:tcPr>
            <w:tcW w:w="723" w:type="dxa"/>
            <w:shd w:val="clear" w:color="auto" w:fill="D9E2F3" w:themeFill="accent1" w:themeFillTint="33"/>
            <w:vAlign w:val="center"/>
          </w:tcPr>
          <w:p w14:paraId="4188A6F3" w14:textId="026D2109" w:rsidR="00C9375C" w:rsidRPr="00785842" w:rsidRDefault="00C9375C" w:rsidP="00C9375C">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Other***</w:t>
            </w:r>
          </w:p>
        </w:tc>
      </w:tr>
      <w:tr w:rsidR="00C9375C" w:rsidRPr="00785842" w14:paraId="39257CA6" w14:textId="77777777" w:rsidTr="001F04DF">
        <w:trPr>
          <w:trHeight w:val="91"/>
        </w:trPr>
        <w:tc>
          <w:tcPr>
            <w:tcW w:w="6813" w:type="dxa"/>
          </w:tcPr>
          <w:p w14:paraId="7A71D6E4" w14:textId="46FE9C82" w:rsidR="00C9375C" w:rsidRPr="00D80096" w:rsidRDefault="00A926B7" w:rsidP="00D80096">
            <w:pPr>
              <w:shd w:val="clear" w:color="auto" w:fill="FFFFFF"/>
              <w:spacing w:before="100" w:beforeAutospacing="1" w:after="100" w:afterAutospacing="1"/>
              <w:rPr>
                <w:rFonts w:asciiTheme="majorHAnsi" w:eastAsia="Times New Roman" w:hAnsiTheme="majorHAnsi" w:cstheme="majorHAnsi"/>
                <w:color w:val="0F151A"/>
                <w:szCs w:val="22"/>
                <w:lang w:eastAsia="en-GB"/>
              </w:rPr>
            </w:pPr>
            <w:r w:rsidRPr="00E563EA">
              <w:rPr>
                <w:rFonts w:asciiTheme="majorHAnsi" w:eastAsia="Times New Roman" w:hAnsiTheme="majorHAnsi" w:cstheme="majorHAnsi"/>
                <w:color w:val="0F151A"/>
                <w:szCs w:val="22"/>
                <w:lang w:eastAsia="en-GB"/>
              </w:rPr>
              <w:t>In-depth knowledge of cyber security</w:t>
            </w:r>
            <w:r w:rsidR="00DA353B">
              <w:rPr>
                <w:rFonts w:asciiTheme="majorHAnsi" w:eastAsia="Times New Roman" w:hAnsiTheme="majorHAnsi" w:cstheme="majorHAnsi"/>
                <w:color w:val="0F151A"/>
                <w:szCs w:val="22"/>
                <w:lang w:eastAsia="en-GB"/>
              </w:rPr>
              <w:t xml:space="preserve"> tools</w:t>
            </w:r>
            <w:r w:rsidRPr="00E563EA">
              <w:rPr>
                <w:rFonts w:asciiTheme="majorHAnsi" w:eastAsia="Times New Roman" w:hAnsiTheme="majorHAnsi" w:cstheme="majorHAnsi"/>
                <w:color w:val="0F151A"/>
                <w:szCs w:val="22"/>
                <w:lang w:eastAsia="en-GB"/>
              </w:rPr>
              <w:t xml:space="preserve"> and best practices</w:t>
            </w:r>
            <w:r w:rsidR="001F04DF">
              <w:rPr>
                <w:rFonts w:asciiTheme="majorHAnsi" w:eastAsia="Times New Roman" w:hAnsiTheme="majorHAnsi" w:cstheme="majorHAnsi"/>
                <w:color w:val="0F151A"/>
                <w:szCs w:val="22"/>
                <w:lang w:eastAsia="en-GB"/>
              </w:rPr>
              <w:t xml:space="preserve"> such as NCSC, OSNIT and </w:t>
            </w:r>
            <w:proofErr w:type="spellStart"/>
            <w:r w:rsidR="001F04DF">
              <w:rPr>
                <w:rFonts w:asciiTheme="majorHAnsi" w:eastAsia="Times New Roman" w:hAnsiTheme="majorHAnsi" w:cstheme="majorHAnsi"/>
                <w:color w:val="0F151A"/>
                <w:szCs w:val="22"/>
                <w:lang w:eastAsia="en-GB"/>
              </w:rPr>
              <w:t>IoCs</w:t>
            </w:r>
            <w:proofErr w:type="spellEnd"/>
            <w:r w:rsidRPr="00E563EA">
              <w:rPr>
                <w:rFonts w:asciiTheme="majorHAnsi" w:eastAsia="Times New Roman" w:hAnsiTheme="majorHAnsi" w:cstheme="majorHAnsi"/>
                <w:color w:val="0F151A"/>
                <w:szCs w:val="22"/>
                <w:lang w:eastAsia="en-GB"/>
              </w:rPr>
              <w:t>. Familiar</w:t>
            </w:r>
            <w:r w:rsidR="004615A3">
              <w:rPr>
                <w:rFonts w:asciiTheme="majorHAnsi" w:eastAsia="Times New Roman" w:hAnsiTheme="majorHAnsi" w:cstheme="majorHAnsi"/>
                <w:color w:val="0F151A"/>
                <w:szCs w:val="22"/>
                <w:lang w:eastAsia="en-GB"/>
              </w:rPr>
              <w:t xml:space="preserve"> </w:t>
            </w:r>
            <w:r w:rsidRPr="00E563EA">
              <w:rPr>
                <w:rFonts w:asciiTheme="majorHAnsi" w:eastAsia="Times New Roman" w:hAnsiTheme="majorHAnsi" w:cstheme="majorHAnsi"/>
                <w:color w:val="0F151A"/>
                <w:szCs w:val="22"/>
                <w:lang w:eastAsia="en-GB"/>
              </w:rPr>
              <w:t>with security frameworks and regulations such as</w:t>
            </w:r>
            <w:r w:rsidR="008D25C4">
              <w:rPr>
                <w:rFonts w:asciiTheme="majorHAnsi" w:eastAsia="Times New Roman" w:hAnsiTheme="majorHAnsi" w:cstheme="majorHAnsi"/>
                <w:color w:val="0F151A"/>
                <w:szCs w:val="22"/>
                <w:lang w:eastAsia="en-GB"/>
              </w:rPr>
              <w:t xml:space="preserve"> </w:t>
            </w:r>
            <w:r w:rsidRPr="00E563EA">
              <w:rPr>
                <w:rFonts w:asciiTheme="majorHAnsi" w:eastAsia="Times New Roman" w:hAnsiTheme="majorHAnsi" w:cstheme="majorHAnsi"/>
                <w:color w:val="0F151A"/>
                <w:szCs w:val="22"/>
                <w:lang w:eastAsia="en-GB"/>
              </w:rPr>
              <w:t>NIST,</w:t>
            </w:r>
            <w:r w:rsidR="001F04DF">
              <w:rPr>
                <w:rFonts w:asciiTheme="majorHAnsi" w:eastAsia="Times New Roman" w:hAnsiTheme="majorHAnsi" w:cstheme="majorHAnsi"/>
                <w:color w:val="0F151A"/>
                <w:szCs w:val="22"/>
                <w:lang w:eastAsia="en-GB"/>
              </w:rPr>
              <w:t xml:space="preserve"> MITRE ATT&amp;CK</w:t>
            </w:r>
            <w:r w:rsidRPr="00E563EA">
              <w:rPr>
                <w:rFonts w:asciiTheme="majorHAnsi" w:eastAsia="Times New Roman" w:hAnsiTheme="majorHAnsi" w:cstheme="majorHAnsi"/>
                <w:color w:val="0F151A"/>
                <w:szCs w:val="22"/>
                <w:lang w:eastAsia="en-GB"/>
              </w:rPr>
              <w:t>, GDPR</w:t>
            </w:r>
            <w:r w:rsidR="005D51CB">
              <w:rPr>
                <w:rFonts w:asciiTheme="majorHAnsi" w:eastAsia="Times New Roman" w:hAnsiTheme="majorHAnsi" w:cstheme="majorHAnsi"/>
                <w:color w:val="0F151A"/>
                <w:szCs w:val="22"/>
                <w:lang w:eastAsia="en-GB"/>
              </w:rPr>
              <w:t xml:space="preserve"> and</w:t>
            </w:r>
            <w:r w:rsidRPr="00E563EA">
              <w:rPr>
                <w:rFonts w:asciiTheme="majorHAnsi" w:eastAsia="Times New Roman" w:hAnsiTheme="majorHAnsi" w:cstheme="majorHAnsi"/>
                <w:color w:val="0F151A"/>
                <w:szCs w:val="22"/>
                <w:lang w:eastAsia="en-GB"/>
              </w:rPr>
              <w:t xml:space="preserve"> PCI DSS.</w:t>
            </w:r>
          </w:p>
        </w:tc>
        <w:tc>
          <w:tcPr>
            <w:tcW w:w="719" w:type="dxa"/>
            <w:vAlign w:val="center"/>
          </w:tcPr>
          <w:p w14:paraId="7C4DD65F" w14:textId="52AAA9EB" w:rsidR="00C9375C" w:rsidRPr="00785842" w:rsidRDefault="006D423A" w:rsidP="00C9375C">
            <w:pPr>
              <w:jc w:val="center"/>
              <w:rPr>
                <w:rFonts w:asciiTheme="majorHAnsi" w:hAnsiTheme="majorHAnsi" w:cstheme="majorHAnsi"/>
                <w:sz w:val="20"/>
                <w:szCs w:val="20"/>
              </w:rPr>
            </w:pPr>
            <w:r>
              <w:rPr>
                <w:rFonts w:asciiTheme="majorHAnsi" w:hAnsiTheme="majorHAnsi" w:cstheme="majorHAnsi"/>
                <w:sz w:val="20"/>
                <w:szCs w:val="20"/>
              </w:rPr>
              <w:t>x</w:t>
            </w:r>
          </w:p>
        </w:tc>
        <w:tc>
          <w:tcPr>
            <w:tcW w:w="720" w:type="dxa"/>
            <w:vAlign w:val="center"/>
          </w:tcPr>
          <w:p w14:paraId="5125E9EE" w14:textId="77777777" w:rsidR="00C9375C" w:rsidRPr="00785842" w:rsidRDefault="00C9375C" w:rsidP="00C9375C">
            <w:pPr>
              <w:jc w:val="center"/>
              <w:rPr>
                <w:rFonts w:asciiTheme="majorHAnsi" w:hAnsiTheme="majorHAnsi" w:cstheme="majorHAnsi"/>
                <w:sz w:val="20"/>
                <w:szCs w:val="20"/>
              </w:rPr>
            </w:pPr>
          </w:p>
        </w:tc>
        <w:tc>
          <w:tcPr>
            <w:tcW w:w="720" w:type="dxa"/>
            <w:vAlign w:val="center"/>
          </w:tcPr>
          <w:p w14:paraId="368C2D32" w14:textId="674E0305" w:rsidR="00C9375C" w:rsidRPr="00785842" w:rsidRDefault="00C9375C" w:rsidP="00C9375C">
            <w:pPr>
              <w:jc w:val="center"/>
              <w:rPr>
                <w:rFonts w:asciiTheme="majorHAnsi" w:hAnsiTheme="majorHAnsi" w:cstheme="majorHAnsi"/>
                <w:sz w:val="20"/>
                <w:szCs w:val="20"/>
              </w:rPr>
            </w:pPr>
          </w:p>
        </w:tc>
        <w:tc>
          <w:tcPr>
            <w:tcW w:w="720" w:type="dxa"/>
            <w:vAlign w:val="center"/>
          </w:tcPr>
          <w:p w14:paraId="3AAEB9EC" w14:textId="77777777" w:rsidR="00C9375C" w:rsidRPr="00785842" w:rsidRDefault="00C9375C" w:rsidP="00C9375C">
            <w:pPr>
              <w:jc w:val="center"/>
              <w:rPr>
                <w:rFonts w:asciiTheme="majorHAnsi" w:hAnsiTheme="majorHAnsi" w:cstheme="majorHAnsi"/>
                <w:sz w:val="20"/>
                <w:szCs w:val="20"/>
              </w:rPr>
            </w:pPr>
          </w:p>
        </w:tc>
        <w:tc>
          <w:tcPr>
            <w:tcW w:w="723" w:type="dxa"/>
            <w:vAlign w:val="center"/>
          </w:tcPr>
          <w:p w14:paraId="5C1F55A5" w14:textId="77777777" w:rsidR="00C9375C" w:rsidRPr="00785842" w:rsidRDefault="00C9375C" w:rsidP="00C9375C">
            <w:pPr>
              <w:jc w:val="center"/>
              <w:rPr>
                <w:rFonts w:asciiTheme="majorHAnsi" w:hAnsiTheme="majorHAnsi" w:cstheme="majorHAnsi"/>
                <w:sz w:val="20"/>
                <w:szCs w:val="20"/>
              </w:rPr>
            </w:pPr>
          </w:p>
        </w:tc>
      </w:tr>
      <w:tr w:rsidR="009871DF" w:rsidRPr="00785842" w14:paraId="66F4C557" w14:textId="77777777" w:rsidTr="001F04DF">
        <w:trPr>
          <w:trHeight w:val="91"/>
        </w:trPr>
        <w:tc>
          <w:tcPr>
            <w:tcW w:w="6813" w:type="dxa"/>
          </w:tcPr>
          <w:p w14:paraId="6F38B9F4" w14:textId="0178CF29" w:rsidR="009871DF" w:rsidRPr="00D80096" w:rsidRDefault="00A926B7" w:rsidP="00D80096">
            <w:pPr>
              <w:shd w:val="clear" w:color="auto" w:fill="FFFFFF"/>
              <w:spacing w:before="100" w:beforeAutospacing="1" w:after="100" w:afterAutospacing="1"/>
              <w:rPr>
                <w:rFonts w:asciiTheme="majorHAnsi" w:eastAsia="Times New Roman" w:hAnsiTheme="majorHAnsi" w:cstheme="majorHAnsi"/>
                <w:color w:val="0F151A"/>
                <w:szCs w:val="22"/>
                <w:lang w:eastAsia="en-GB"/>
              </w:rPr>
            </w:pPr>
            <w:r w:rsidRPr="00E563EA">
              <w:rPr>
                <w:rFonts w:asciiTheme="majorHAnsi" w:eastAsia="Times New Roman" w:hAnsiTheme="majorHAnsi" w:cstheme="majorHAnsi"/>
                <w:color w:val="0F151A"/>
                <w:szCs w:val="22"/>
                <w:lang w:eastAsia="en-GB"/>
              </w:rPr>
              <w:t>Strong understanding of security controls</w:t>
            </w:r>
            <w:r w:rsidR="001936BA">
              <w:rPr>
                <w:rFonts w:asciiTheme="majorHAnsi" w:eastAsia="Times New Roman" w:hAnsiTheme="majorHAnsi" w:cstheme="majorHAnsi"/>
                <w:color w:val="0F151A"/>
                <w:szCs w:val="22"/>
                <w:lang w:eastAsia="en-GB"/>
              </w:rPr>
              <w:t xml:space="preserve"> and procedures</w:t>
            </w:r>
            <w:r w:rsidRPr="00E563EA">
              <w:rPr>
                <w:rFonts w:asciiTheme="majorHAnsi" w:eastAsia="Times New Roman" w:hAnsiTheme="majorHAnsi" w:cstheme="majorHAnsi"/>
                <w:color w:val="0F151A"/>
                <w:szCs w:val="22"/>
                <w:lang w:eastAsia="en-GB"/>
              </w:rPr>
              <w:t xml:space="preserve">, including firewalls, IDS/IPS, DLP systems, SIEM, </w:t>
            </w:r>
            <w:r w:rsidR="008F0240">
              <w:rPr>
                <w:rFonts w:asciiTheme="majorHAnsi" w:eastAsia="Times New Roman" w:hAnsiTheme="majorHAnsi" w:cstheme="majorHAnsi"/>
                <w:color w:val="0F151A"/>
                <w:szCs w:val="22"/>
                <w:lang w:eastAsia="en-GB"/>
              </w:rPr>
              <w:t xml:space="preserve">SOC, </w:t>
            </w:r>
            <w:r w:rsidR="00F968DE">
              <w:rPr>
                <w:rFonts w:asciiTheme="majorHAnsi" w:eastAsia="Times New Roman" w:hAnsiTheme="majorHAnsi" w:cstheme="majorHAnsi"/>
                <w:color w:val="0F151A"/>
                <w:szCs w:val="22"/>
                <w:lang w:eastAsia="en-GB"/>
              </w:rPr>
              <w:t>v</w:t>
            </w:r>
            <w:r w:rsidR="008F0240">
              <w:rPr>
                <w:rFonts w:asciiTheme="majorHAnsi" w:eastAsia="Times New Roman" w:hAnsiTheme="majorHAnsi" w:cstheme="majorHAnsi"/>
                <w:color w:val="0F151A"/>
                <w:szCs w:val="22"/>
                <w:lang w:eastAsia="en-GB"/>
              </w:rPr>
              <w:t xml:space="preserve">ulnerability </w:t>
            </w:r>
            <w:r w:rsidR="005D51CB">
              <w:rPr>
                <w:rFonts w:asciiTheme="majorHAnsi" w:eastAsia="Times New Roman" w:hAnsiTheme="majorHAnsi" w:cstheme="majorHAnsi"/>
                <w:color w:val="0F151A"/>
                <w:szCs w:val="22"/>
                <w:lang w:eastAsia="en-GB"/>
              </w:rPr>
              <w:t>management and threat</w:t>
            </w:r>
            <w:r w:rsidR="00A2079E" w:rsidRPr="00E563EA">
              <w:rPr>
                <w:rFonts w:asciiTheme="majorHAnsi" w:eastAsia="Times New Roman" w:hAnsiTheme="majorHAnsi" w:cstheme="majorHAnsi"/>
                <w:color w:val="0F151A"/>
                <w:szCs w:val="22"/>
                <w:lang w:eastAsia="en-GB"/>
              </w:rPr>
              <w:t xml:space="preserve"> </w:t>
            </w:r>
            <w:r w:rsidRPr="00E563EA">
              <w:rPr>
                <w:rFonts w:asciiTheme="majorHAnsi" w:eastAsia="Times New Roman" w:hAnsiTheme="majorHAnsi" w:cstheme="majorHAnsi"/>
                <w:color w:val="0F151A"/>
                <w:szCs w:val="22"/>
                <w:lang w:eastAsia="en-GB"/>
              </w:rPr>
              <w:t>protection.</w:t>
            </w:r>
          </w:p>
        </w:tc>
        <w:tc>
          <w:tcPr>
            <w:tcW w:w="719" w:type="dxa"/>
            <w:vAlign w:val="center"/>
          </w:tcPr>
          <w:p w14:paraId="6E42C8EA" w14:textId="364D64B4" w:rsidR="009871DF" w:rsidRDefault="00602C26" w:rsidP="72A0CBF1">
            <w:pPr>
              <w:jc w:val="center"/>
              <w:rPr>
                <w:rFonts w:asciiTheme="majorHAnsi" w:hAnsiTheme="majorHAnsi" w:cstheme="majorBidi"/>
              </w:rPr>
            </w:pPr>
            <w:r>
              <w:rPr>
                <w:rFonts w:asciiTheme="majorHAnsi" w:hAnsiTheme="majorHAnsi" w:cstheme="majorBidi"/>
              </w:rPr>
              <w:t>x</w:t>
            </w:r>
          </w:p>
        </w:tc>
        <w:tc>
          <w:tcPr>
            <w:tcW w:w="720" w:type="dxa"/>
            <w:vAlign w:val="center"/>
          </w:tcPr>
          <w:p w14:paraId="13229BD7" w14:textId="77777777" w:rsidR="009871DF" w:rsidRPr="00785842" w:rsidRDefault="009871DF" w:rsidP="72A0CBF1">
            <w:pPr>
              <w:jc w:val="center"/>
              <w:rPr>
                <w:rFonts w:asciiTheme="majorHAnsi" w:hAnsiTheme="majorHAnsi" w:cstheme="majorBidi"/>
              </w:rPr>
            </w:pPr>
          </w:p>
        </w:tc>
        <w:tc>
          <w:tcPr>
            <w:tcW w:w="720" w:type="dxa"/>
            <w:vAlign w:val="center"/>
          </w:tcPr>
          <w:p w14:paraId="31C15110" w14:textId="77777777" w:rsidR="009871DF" w:rsidRPr="00785842" w:rsidRDefault="009871DF" w:rsidP="72A0CBF1">
            <w:pPr>
              <w:jc w:val="center"/>
              <w:rPr>
                <w:rFonts w:asciiTheme="majorHAnsi" w:hAnsiTheme="majorHAnsi" w:cstheme="majorBidi"/>
              </w:rPr>
            </w:pPr>
          </w:p>
        </w:tc>
        <w:tc>
          <w:tcPr>
            <w:tcW w:w="720" w:type="dxa"/>
            <w:vAlign w:val="center"/>
          </w:tcPr>
          <w:p w14:paraId="604F9100" w14:textId="77777777" w:rsidR="009871DF" w:rsidRPr="00785842" w:rsidRDefault="009871DF" w:rsidP="72A0CBF1">
            <w:pPr>
              <w:jc w:val="center"/>
              <w:rPr>
                <w:rFonts w:asciiTheme="majorHAnsi" w:hAnsiTheme="majorHAnsi" w:cstheme="majorBidi"/>
              </w:rPr>
            </w:pPr>
          </w:p>
        </w:tc>
        <w:tc>
          <w:tcPr>
            <w:tcW w:w="723" w:type="dxa"/>
            <w:vAlign w:val="center"/>
          </w:tcPr>
          <w:p w14:paraId="677AA40F" w14:textId="77777777" w:rsidR="009871DF" w:rsidRPr="00785842" w:rsidRDefault="009871DF" w:rsidP="72A0CBF1">
            <w:pPr>
              <w:jc w:val="center"/>
              <w:rPr>
                <w:rFonts w:asciiTheme="majorHAnsi" w:hAnsiTheme="majorHAnsi" w:cstheme="majorBidi"/>
              </w:rPr>
            </w:pPr>
          </w:p>
        </w:tc>
      </w:tr>
      <w:tr w:rsidR="008276D4" w:rsidRPr="00785842" w14:paraId="1AC25D6F" w14:textId="77777777" w:rsidTr="001F04DF">
        <w:trPr>
          <w:trHeight w:val="96"/>
        </w:trPr>
        <w:tc>
          <w:tcPr>
            <w:tcW w:w="6813" w:type="dxa"/>
          </w:tcPr>
          <w:p w14:paraId="3997213B" w14:textId="6C2513B6" w:rsidR="008276D4" w:rsidRPr="00D80096" w:rsidRDefault="00DC23EB" w:rsidP="00D80096">
            <w:pPr>
              <w:shd w:val="clear" w:color="auto" w:fill="FFFFFF"/>
              <w:spacing w:before="100" w:beforeAutospacing="1" w:after="100" w:afterAutospacing="1"/>
              <w:rPr>
                <w:rFonts w:asciiTheme="majorHAnsi" w:eastAsia="Times New Roman" w:hAnsiTheme="majorHAnsi" w:cstheme="majorHAnsi"/>
                <w:color w:val="0F151A"/>
                <w:szCs w:val="22"/>
                <w:lang w:eastAsia="en-GB"/>
              </w:rPr>
            </w:pPr>
            <w:r w:rsidRPr="00E563EA">
              <w:rPr>
                <w:rFonts w:asciiTheme="majorHAnsi" w:eastAsia="Times New Roman" w:hAnsiTheme="majorHAnsi" w:cstheme="majorHAnsi"/>
                <w:color w:val="0F151A"/>
                <w:szCs w:val="22"/>
                <w:lang w:eastAsia="en-GB"/>
              </w:rPr>
              <w:t>Strong knowledge of security incident response plans and processes, proficient in leading, executing and coordinating security response plans and security investigations.</w:t>
            </w:r>
          </w:p>
        </w:tc>
        <w:tc>
          <w:tcPr>
            <w:tcW w:w="719" w:type="dxa"/>
            <w:vAlign w:val="center"/>
          </w:tcPr>
          <w:p w14:paraId="75E294F2" w14:textId="7ACC8762" w:rsidR="008276D4" w:rsidRDefault="00D87399" w:rsidP="008276D4">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1078F0D1" w14:textId="77777777" w:rsidR="008276D4" w:rsidRPr="00785842" w:rsidRDefault="008276D4" w:rsidP="008276D4">
            <w:pPr>
              <w:jc w:val="center"/>
              <w:rPr>
                <w:rFonts w:asciiTheme="majorHAnsi" w:hAnsiTheme="majorHAnsi" w:cstheme="majorHAnsi"/>
                <w:szCs w:val="20"/>
              </w:rPr>
            </w:pPr>
          </w:p>
        </w:tc>
        <w:tc>
          <w:tcPr>
            <w:tcW w:w="720" w:type="dxa"/>
            <w:vAlign w:val="center"/>
          </w:tcPr>
          <w:p w14:paraId="0ABB40CB" w14:textId="77777777" w:rsidR="008276D4" w:rsidRPr="00785842" w:rsidRDefault="008276D4" w:rsidP="008276D4">
            <w:pPr>
              <w:jc w:val="center"/>
              <w:rPr>
                <w:rFonts w:asciiTheme="majorHAnsi" w:hAnsiTheme="majorHAnsi" w:cstheme="majorHAnsi"/>
                <w:szCs w:val="20"/>
              </w:rPr>
            </w:pPr>
          </w:p>
        </w:tc>
        <w:tc>
          <w:tcPr>
            <w:tcW w:w="720" w:type="dxa"/>
            <w:vAlign w:val="center"/>
          </w:tcPr>
          <w:p w14:paraId="4CB16E6F" w14:textId="77777777" w:rsidR="008276D4" w:rsidRDefault="008276D4" w:rsidP="008276D4">
            <w:pPr>
              <w:jc w:val="center"/>
              <w:rPr>
                <w:rFonts w:asciiTheme="majorHAnsi" w:hAnsiTheme="majorHAnsi" w:cstheme="majorHAnsi"/>
                <w:szCs w:val="20"/>
              </w:rPr>
            </w:pPr>
          </w:p>
        </w:tc>
        <w:tc>
          <w:tcPr>
            <w:tcW w:w="723" w:type="dxa"/>
            <w:vAlign w:val="center"/>
          </w:tcPr>
          <w:p w14:paraId="4DE66520" w14:textId="77777777" w:rsidR="008276D4" w:rsidRPr="00785842" w:rsidRDefault="008276D4" w:rsidP="008276D4">
            <w:pPr>
              <w:jc w:val="center"/>
              <w:rPr>
                <w:rFonts w:asciiTheme="majorHAnsi" w:hAnsiTheme="majorHAnsi" w:cstheme="majorHAnsi"/>
                <w:szCs w:val="20"/>
              </w:rPr>
            </w:pPr>
          </w:p>
        </w:tc>
      </w:tr>
      <w:tr w:rsidR="00A00456" w:rsidRPr="00785842" w14:paraId="7C3D8EF4" w14:textId="77777777" w:rsidTr="001F04DF">
        <w:trPr>
          <w:trHeight w:val="96"/>
        </w:trPr>
        <w:tc>
          <w:tcPr>
            <w:tcW w:w="6813" w:type="dxa"/>
          </w:tcPr>
          <w:p w14:paraId="3DF68260" w14:textId="0F8344CD" w:rsidR="00A00456" w:rsidRPr="00D80096" w:rsidRDefault="00373C1D" w:rsidP="00D80096">
            <w:pPr>
              <w:shd w:val="clear" w:color="auto" w:fill="FFFFFF"/>
              <w:spacing w:before="100" w:beforeAutospacing="1" w:after="100" w:afterAutospacing="1"/>
              <w:rPr>
                <w:rFonts w:asciiTheme="majorHAnsi" w:eastAsia="Times New Roman" w:hAnsiTheme="majorHAnsi" w:cstheme="majorHAnsi"/>
                <w:color w:val="0F151A"/>
                <w:szCs w:val="22"/>
                <w:lang w:eastAsia="en-GB"/>
              </w:rPr>
            </w:pPr>
            <w:r w:rsidRPr="00E563EA">
              <w:rPr>
                <w:rFonts w:asciiTheme="majorHAnsi" w:eastAsia="Times New Roman" w:hAnsiTheme="majorHAnsi" w:cstheme="majorHAnsi"/>
                <w:color w:val="0F151A"/>
                <w:szCs w:val="22"/>
                <w:lang w:eastAsia="en-GB"/>
              </w:rPr>
              <w:t>Demonstrated ability to manage multiple priorities and meet deadlines in a demanding environment.</w:t>
            </w:r>
          </w:p>
        </w:tc>
        <w:tc>
          <w:tcPr>
            <w:tcW w:w="719" w:type="dxa"/>
            <w:vAlign w:val="center"/>
          </w:tcPr>
          <w:p w14:paraId="34F47717" w14:textId="1F254630" w:rsidR="00A00456" w:rsidRDefault="00D87399" w:rsidP="00970DD8">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21897B82" w14:textId="77777777" w:rsidR="00A00456" w:rsidRPr="00785842" w:rsidRDefault="00A00456" w:rsidP="00970DD8">
            <w:pPr>
              <w:jc w:val="center"/>
              <w:rPr>
                <w:rFonts w:asciiTheme="majorHAnsi" w:hAnsiTheme="majorHAnsi" w:cstheme="majorHAnsi"/>
                <w:szCs w:val="20"/>
              </w:rPr>
            </w:pPr>
          </w:p>
        </w:tc>
        <w:tc>
          <w:tcPr>
            <w:tcW w:w="720" w:type="dxa"/>
            <w:vAlign w:val="center"/>
          </w:tcPr>
          <w:p w14:paraId="3253EF03" w14:textId="77777777" w:rsidR="00A00456" w:rsidRPr="00785842" w:rsidRDefault="00A00456" w:rsidP="00970DD8">
            <w:pPr>
              <w:jc w:val="center"/>
              <w:rPr>
                <w:rFonts w:asciiTheme="majorHAnsi" w:hAnsiTheme="majorHAnsi" w:cstheme="majorHAnsi"/>
                <w:szCs w:val="20"/>
              </w:rPr>
            </w:pPr>
          </w:p>
        </w:tc>
        <w:tc>
          <w:tcPr>
            <w:tcW w:w="720" w:type="dxa"/>
            <w:vAlign w:val="center"/>
          </w:tcPr>
          <w:p w14:paraId="59051630" w14:textId="77777777" w:rsidR="00A00456" w:rsidRDefault="00A00456" w:rsidP="00970DD8">
            <w:pPr>
              <w:jc w:val="center"/>
              <w:rPr>
                <w:rFonts w:asciiTheme="majorHAnsi" w:hAnsiTheme="majorHAnsi" w:cstheme="majorHAnsi"/>
                <w:szCs w:val="20"/>
              </w:rPr>
            </w:pPr>
          </w:p>
        </w:tc>
        <w:tc>
          <w:tcPr>
            <w:tcW w:w="723" w:type="dxa"/>
            <w:vAlign w:val="center"/>
          </w:tcPr>
          <w:p w14:paraId="33310FF2" w14:textId="77777777" w:rsidR="00A00456" w:rsidRPr="00785842" w:rsidRDefault="00A00456" w:rsidP="00970DD8">
            <w:pPr>
              <w:jc w:val="center"/>
              <w:rPr>
                <w:rFonts w:asciiTheme="majorHAnsi" w:hAnsiTheme="majorHAnsi" w:cstheme="majorHAnsi"/>
                <w:szCs w:val="20"/>
              </w:rPr>
            </w:pPr>
          </w:p>
        </w:tc>
      </w:tr>
      <w:tr w:rsidR="008276D4" w:rsidRPr="00785842" w14:paraId="684BF38F" w14:textId="77777777" w:rsidTr="001F04DF">
        <w:trPr>
          <w:trHeight w:val="96"/>
        </w:trPr>
        <w:tc>
          <w:tcPr>
            <w:tcW w:w="6813" w:type="dxa"/>
          </w:tcPr>
          <w:p w14:paraId="74FB3C07" w14:textId="245D103B" w:rsidR="008276D4" w:rsidRPr="005C42EE" w:rsidRDefault="009B0CED" w:rsidP="005C42EE">
            <w:pPr>
              <w:shd w:val="clear" w:color="auto" w:fill="FFFFFF"/>
              <w:spacing w:before="100" w:beforeAutospacing="1" w:after="100" w:afterAutospacing="1"/>
              <w:rPr>
                <w:rFonts w:asciiTheme="majorHAnsi" w:eastAsia="Times New Roman" w:hAnsiTheme="majorHAnsi" w:cstheme="majorHAnsi"/>
                <w:color w:val="0F151A"/>
                <w:szCs w:val="22"/>
                <w:lang w:eastAsia="en-GB"/>
              </w:rPr>
            </w:pPr>
            <w:r w:rsidRPr="00E563EA">
              <w:rPr>
                <w:rFonts w:asciiTheme="majorHAnsi" w:eastAsia="Times New Roman" w:hAnsiTheme="majorHAnsi" w:cstheme="majorHAnsi"/>
                <w:color w:val="0F151A"/>
                <w:szCs w:val="22"/>
                <w:lang w:eastAsia="en-GB"/>
              </w:rPr>
              <w:t>Excellent communication and people skills, with the ability to effectively collaborate with stakeholders at all levels of the organization.</w:t>
            </w:r>
            <w:r w:rsidR="00D80096">
              <w:rPr>
                <w:rFonts w:asciiTheme="majorHAnsi" w:eastAsia="Times New Roman" w:hAnsiTheme="majorHAnsi" w:cstheme="majorHAnsi"/>
                <w:color w:val="0F151A"/>
                <w:szCs w:val="22"/>
                <w:lang w:eastAsia="en-GB"/>
              </w:rPr>
              <w:t xml:space="preserve"> </w:t>
            </w:r>
          </w:p>
        </w:tc>
        <w:tc>
          <w:tcPr>
            <w:tcW w:w="719" w:type="dxa"/>
            <w:vAlign w:val="center"/>
          </w:tcPr>
          <w:p w14:paraId="653AD3A6" w14:textId="2A026078" w:rsidR="008276D4" w:rsidRDefault="00D87399" w:rsidP="008276D4">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1CD671EE" w14:textId="77777777" w:rsidR="008276D4" w:rsidRPr="00785842" w:rsidRDefault="008276D4" w:rsidP="008276D4">
            <w:pPr>
              <w:jc w:val="center"/>
              <w:rPr>
                <w:rFonts w:asciiTheme="majorHAnsi" w:hAnsiTheme="majorHAnsi" w:cstheme="majorHAnsi"/>
                <w:szCs w:val="20"/>
              </w:rPr>
            </w:pPr>
          </w:p>
        </w:tc>
        <w:tc>
          <w:tcPr>
            <w:tcW w:w="720" w:type="dxa"/>
            <w:vAlign w:val="center"/>
          </w:tcPr>
          <w:p w14:paraId="69DD7D24" w14:textId="77777777" w:rsidR="008276D4" w:rsidRPr="00785842" w:rsidRDefault="008276D4" w:rsidP="008276D4">
            <w:pPr>
              <w:jc w:val="center"/>
              <w:rPr>
                <w:rFonts w:asciiTheme="majorHAnsi" w:hAnsiTheme="majorHAnsi" w:cstheme="majorHAnsi"/>
                <w:szCs w:val="20"/>
              </w:rPr>
            </w:pPr>
          </w:p>
        </w:tc>
        <w:tc>
          <w:tcPr>
            <w:tcW w:w="720" w:type="dxa"/>
            <w:vAlign w:val="center"/>
          </w:tcPr>
          <w:p w14:paraId="7116CB6E" w14:textId="77777777" w:rsidR="008276D4" w:rsidRDefault="008276D4" w:rsidP="008276D4">
            <w:pPr>
              <w:jc w:val="center"/>
              <w:rPr>
                <w:rFonts w:asciiTheme="majorHAnsi" w:hAnsiTheme="majorHAnsi" w:cstheme="majorHAnsi"/>
                <w:szCs w:val="20"/>
              </w:rPr>
            </w:pPr>
          </w:p>
        </w:tc>
        <w:tc>
          <w:tcPr>
            <w:tcW w:w="723" w:type="dxa"/>
            <w:vAlign w:val="center"/>
          </w:tcPr>
          <w:p w14:paraId="128736BF" w14:textId="77777777" w:rsidR="008276D4" w:rsidRPr="00785842" w:rsidRDefault="008276D4" w:rsidP="008276D4">
            <w:pPr>
              <w:jc w:val="center"/>
              <w:rPr>
                <w:rFonts w:asciiTheme="majorHAnsi" w:hAnsiTheme="majorHAnsi" w:cstheme="majorHAnsi"/>
                <w:szCs w:val="20"/>
              </w:rPr>
            </w:pPr>
          </w:p>
        </w:tc>
      </w:tr>
      <w:tr w:rsidR="005C42EE" w:rsidRPr="00785842" w14:paraId="3BC5F4E7" w14:textId="77777777" w:rsidTr="001F04DF">
        <w:trPr>
          <w:trHeight w:val="91"/>
        </w:trPr>
        <w:tc>
          <w:tcPr>
            <w:tcW w:w="6813" w:type="dxa"/>
          </w:tcPr>
          <w:p w14:paraId="068E7ED2" w14:textId="45F7FA1B" w:rsidR="005C42EE" w:rsidRPr="00807194" w:rsidRDefault="004163E5" w:rsidP="005C42EE">
            <w:pPr>
              <w:shd w:val="clear" w:color="auto" w:fill="FFFFFF"/>
              <w:rPr>
                <w:rFonts w:cs="Calibri Light"/>
                <w:color w:val="242424"/>
                <w:szCs w:val="22"/>
                <w:lang w:eastAsia="en-GB"/>
              </w:rPr>
            </w:pPr>
            <w:r>
              <w:rPr>
                <w:rFonts w:asciiTheme="majorHAnsi" w:eastAsia="Times New Roman" w:hAnsiTheme="majorHAnsi" w:cstheme="majorHAnsi"/>
                <w:color w:val="0F151A"/>
                <w:szCs w:val="22"/>
                <w:lang w:eastAsia="en-GB"/>
              </w:rPr>
              <w:t>Ability to t</w:t>
            </w:r>
            <w:r w:rsidR="005C42EE">
              <w:rPr>
                <w:rFonts w:asciiTheme="majorHAnsi" w:eastAsia="Times New Roman" w:hAnsiTheme="majorHAnsi" w:cstheme="majorHAnsi"/>
                <w:color w:val="0F151A"/>
                <w:szCs w:val="22"/>
                <w:lang w:eastAsia="en-GB"/>
              </w:rPr>
              <w:t xml:space="preserve">ailor communication and information </w:t>
            </w:r>
            <w:r>
              <w:rPr>
                <w:rFonts w:asciiTheme="majorHAnsi" w:eastAsia="Times New Roman" w:hAnsiTheme="majorHAnsi" w:cstheme="majorHAnsi"/>
                <w:color w:val="0F151A"/>
                <w:szCs w:val="22"/>
                <w:lang w:eastAsia="en-GB"/>
              </w:rPr>
              <w:t>depending on</w:t>
            </w:r>
            <w:r w:rsidR="005C42EE">
              <w:rPr>
                <w:rFonts w:asciiTheme="majorHAnsi" w:eastAsia="Times New Roman" w:hAnsiTheme="majorHAnsi" w:cstheme="majorHAnsi"/>
                <w:color w:val="0F151A"/>
                <w:szCs w:val="22"/>
                <w:lang w:eastAsia="en-GB"/>
              </w:rPr>
              <w:t xml:space="preserve"> the audience</w:t>
            </w:r>
            <w:r>
              <w:rPr>
                <w:rFonts w:asciiTheme="majorHAnsi" w:eastAsia="Times New Roman" w:hAnsiTheme="majorHAnsi" w:cstheme="majorHAnsi"/>
                <w:color w:val="0F151A"/>
                <w:szCs w:val="22"/>
                <w:lang w:eastAsia="en-GB"/>
              </w:rPr>
              <w:t xml:space="preserve"> and being concise </w:t>
            </w:r>
            <w:r w:rsidR="00F773B7">
              <w:rPr>
                <w:rFonts w:asciiTheme="majorHAnsi" w:eastAsia="Times New Roman" w:hAnsiTheme="majorHAnsi" w:cstheme="majorHAnsi"/>
                <w:color w:val="0F151A"/>
                <w:szCs w:val="22"/>
                <w:lang w:eastAsia="en-GB"/>
              </w:rPr>
              <w:t>with the information requested / required.</w:t>
            </w:r>
          </w:p>
        </w:tc>
        <w:tc>
          <w:tcPr>
            <w:tcW w:w="719" w:type="dxa"/>
            <w:vAlign w:val="center"/>
          </w:tcPr>
          <w:p w14:paraId="23A3E7CD" w14:textId="0CE4D135" w:rsidR="005C42EE" w:rsidRDefault="004316F3" w:rsidP="00917710">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62006F13" w14:textId="77777777" w:rsidR="005C42EE" w:rsidRPr="00785842" w:rsidRDefault="005C42EE" w:rsidP="00917710">
            <w:pPr>
              <w:jc w:val="center"/>
              <w:rPr>
                <w:rFonts w:asciiTheme="majorHAnsi" w:hAnsiTheme="majorHAnsi" w:cstheme="majorHAnsi"/>
                <w:szCs w:val="20"/>
              </w:rPr>
            </w:pPr>
          </w:p>
        </w:tc>
        <w:tc>
          <w:tcPr>
            <w:tcW w:w="720" w:type="dxa"/>
            <w:vAlign w:val="center"/>
          </w:tcPr>
          <w:p w14:paraId="45B2104E" w14:textId="77777777" w:rsidR="005C42EE" w:rsidRPr="00785842" w:rsidRDefault="005C42EE" w:rsidP="00917710">
            <w:pPr>
              <w:jc w:val="center"/>
              <w:rPr>
                <w:rFonts w:asciiTheme="majorHAnsi" w:hAnsiTheme="majorHAnsi" w:cstheme="majorHAnsi"/>
                <w:szCs w:val="20"/>
              </w:rPr>
            </w:pPr>
          </w:p>
        </w:tc>
        <w:tc>
          <w:tcPr>
            <w:tcW w:w="720" w:type="dxa"/>
            <w:vAlign w:val="center"/>
          </w:tcPr>
          <w:p w14:paraId="5B286976" w14:textId="77777777" w:rsidR="005C42EE" w:rsidRPr="00785842" w:rsidRDefault="005C42EE" w:rsidP="00917710">
            <w:pPr>
              <w:jc w:val="center"/>
              <w:rPr>
                <w:rFonts w:asciiTheme="majorHAnsi" w:hAnsiTheme="majorHAnsi" w:cstheme="majorHAnsi"/>
                <w:szCs w:val="20"/>
              </w:rPr>
            </w:pPr>
          </w:p>
        </w:tc>
        <w:tc>
          <w:tcPr>
            <w:tcW w:w="723" w:type="dxa"/>
            <w:vAlign w:val="center"/>
          </w:tcPr>
          <w:p w14:paraId="3862A7A3" w14:textId="77777777" w:rsidR="005C42EE" w:rsidRPr="00785842" w:rsidRDefault="005C42EE" w:rsidP="00917710">
            <w:pPr>
              <w:jc w:val="center"/>
              <w:rPr>
                <w:rFonts w:asciiTheme="majorHAnsi" w:hAnsiTheme="majorHAnsi" w:cstheme="majorHAnsi"/>
                <w:szCs w:val="20"/>
              </w:rPr>
            </w:pPr>
          </w:p>
        </w:tc>
      </w:tr>
      <w:tr w:rsidR="00E563EA" w:rsidRPr="00785842" w14:paraId="1A22B719" w14:textId="77777777" w:rsidTr="001F04DF">
        <w:trPr>
          <w:trHeight w:val="91"/>
        </w:trPr>
        <w:tc>
          <w:tcPr>
            <w:tcW w:w="6813" w:type="dxa"/>
          </w:tcPr>
          <w:p w14:paraId="20D2C23D" w14:textId="20699608" w:rsidR="00E563EA" w:rsidRPr="00807194" w:rsidRDefault="00E563EA" w:rsidP="00917710">
            <w:pPr>
              <w:shd w:val="clear" w:color="auto" w:fill="FFFFFF"/>
              <w:rPr>
                <w:rFonts w:eastAsia="Times New Roman" w:cs="Calibri Light"/>
                <w:color w:val="242424"/>
                <w:szCs w:val="22"/>
                <w:lang w:eastAsia="en-GB"/>
              </w:rPr>
            </w:pPr>
            <w:r w:rsidRPr="00807194">
              <w:rPr>
                <w:rFonts w:eastAsia="Times New Roman" w:cs="Calibri Light"/>
                <w:color w:val="242424"/>
                <w:szCs w:val="22"/>
                <w:lang w:eastAsia="en-GB"/>
              </w:rPr>
              <w:t>Strong attention to detail and excellent customer service ethos</w:t>
            </w:r>
            <w:r w:rsidR="00D87399">
              <w:rPr>
                <w:rFonts w:eastAsia="Times New Roman" w:cs="Calibri Light"/>
                <w:color w:val="242424"/>
                <w:szCs w:val="22"/>
                <w:lang w:eastAsia="en-GB"/>
              </w:rPr>
              <w:t>.</w:t>
            </w:r>
          </w:p>
        </w:tc>
        <w:tc>
          <w:tcPr>
            <w:tcW w:w="719" w:type="dxa"/>
            <w:vAlign w:val="center"/>
          </w:tcPr>
          <w:p w14:paraId="5072517C" w14:textId="510AE50F" w:rsidR="00E563EA" w:rsidRDefault="00D87399" w:rsidP="00917710">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4CACEC25" w14:textId="77777777" w:rsidR="00E563EA" w:rsidRPr="00785842" w:rsidRDefault="00E563EA" w:rsidP="00917710">
            <w:pPr>
              <w:jc w:val="center"/>
              <w:rPr>
                <w:rFonts w:asciiTheme="majorHAnsi" w:hAnsiTheme="majorHAnsi" w:cstheme="majorHAnsi"/>
                <w:szCs w:val="20"/>
              </w:rPr>
            </w:pPr>
          </w:p>
        </w:tc>
        <w:tc>
          <w:tcPr>
            <w:tcW w:w="720" w:type="dxa"/>
            <w:vAlign w:val="center"/>
          </w:tcPr>
          <w:p w14:paraId="20EC2913" w14:textId="77777777" w:rsidR="00E563EA" w:rsidRPr="00785842" w:rsidRDefault="00E563EA" w:rsidP="00917710">
            <w:pPr>
              <w:jc w:val="center"/>
              <w:rPr>
                <w:rFonts w:asciiTheme="majorHAnsi" w:hAnsiTheme="majorHAnsi" w:cstheme="majorHAnsi"/>
                <w:szCs w:val="20"/>
              </w:rPr>
            </w:pPr>
          </w:p>
        </w:tc>
        <w:tc>
          <w:tcPr>
            <w:tcW w:w="720" w:type="dxa"/>
            <w:vAlign w:val="center"/>
          </w:tcPr>
          <w:p w14:paraId="1EF08B61" w14:textId="77777777" w:rsidR="00E563EA" w:rsidRPr="00785842" w:rsidRDefault="00E563EA" w:rsidP="00917710">
            <w:pPr>
              <w:jc w:val="center"/>
              <w:rPr>
                <w:rFonts w:asciiTheme="majorHAnsi" w:hAnsiTheme="majorHAnsi" w:cstheme="majorHAnsi"/>
                <w:szCs w:val="20"/>
              </w:rPr>
            </w:pPr>
          </w:p>
        </w:tc>
        <w:tc>
          <w:tcPr>
            <w:tcW w:w="723" w:type="dxa"/>
            <w:vAlign w:val="center"/>
          </w:tcPr>
          <w:p w14:paraId="0D1FDB0A" w14:textId="77777777" w:rsidR="00E563EA" w:rsidRPr="00785842" w:rsidRDefault="00E563EA" w:rsidP="00917710">
            <w:pPr>
              <w:jc w:val="center"/>
              <w:rPr>
                <w:rFonts w:asciiTheme="majorHAnsi" w:hAnsiTheme="majorHAnsi" w:cstheme="majorHAnsi"/>
                <w:szCs w:val="20"/>
              </w:rPr>
            </w:pPr>
          </w:p>
        </w:tc>
      </w:tr>
      <w:tr w:rsidR="00E563EA" w:rsidRPr="00785842" w14:paraId="28B07202" w14:textId="77777777" w:rsidTr="001F04DF">
        <w:trPr>
          <w:trHeight w:val="91"/>
        </w:trPr>
        <w:tc>
          <w:tcPr>
            <w:tcW w:w="6813" w:type="dxa"/>
          </w:tcPr>
          <w:p w14:paraId="40D6F0DB" w14:textId="3D40AC49" w:rsidR="00E563EA" w:rsidRPr="00807194" w:rsidRDefault="00E563EA" w:rsidP="00917710">
            <w:pPr>
              <w:rPr>
                <w:rFonts w:cs="Calibri Light"/>
                <w:szCs w:val="22"/>
              </w:rPr>
            </w:pPr>
            <w:r w:rsidRPr="00807194">
              <w:rPr>
                <w:rFonts w:cs="Calibri Light"/>
                <w:szCs w:val="22"/>
              </w:rPr>
              <w:t>Strong technical and governance documentation skills</w:t>
            </w:r>
            <w:r w:rsidR="00D87399">
              <w:rPr>
                <w:rFonts w:cs="Calibri Light"/>
                <w:szCs w:val="22"/>
              </w:rPr>
              <w:t>.</w:t>
            </w:r>
          </w:p>
        </w:tc>
        <w:tc>
          <w:tcPr>
            <w:tcW w:w="719" w:type="dxa"/>
            <w:vAlign w:val="center"/>
          </w:tcPr>
          <w:p w14:paraId="10E2D2EF" w14:textId="088FA487" w:rsidR="00E563EA" w:rsidRDefault="00602C26" w:rsidP="00917710">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68C2D857" w14:textId="77777777" w:rsidR="00E563EA" w:rsidRPr="00785842" w:rsidRDefault="00E563EA" w:rsidP="00917710">
            <w:pPr>
              <w:jc w:val="center"/>
              <w:rPr>
                <w:rFonts w:asciiTheme="majorHAnsi" w:hAnsiTheme="majorHAnsi" w:cstheme="majorHAnsi"/>
                <w:szCs w:val="20"/>
              </w:rPr>
            </w:pPr>
          </w:p>
        </w:tc>
        <w:tc>
          <w:tcPr>
            <w:tcW w:w="720" w:type="dxa"/>
            <w:vAlign w:val="center"/>
          </w:tcPr>
          <w:p w14:paraId="15F26051" w14:textId="77777777" w:rsidR="00E563EA" w:rsidRPr="00785842" w:rsidRDefault="00E563EA" w:rsidP="00917710">
            <w:pPr>
              <w:jc w:val="center"/>
              <w:rPr>
                <w:rFonts w:asciiTheme="majorHAnsi" w:hAnsiTheme="majorHAnsi" w:cstheme="majorHAnsi"/>
                <w:szCs w:val="20"/>
              </w:rPr>
            </w:pPr>
          </w:p>
        </w:tc>
        <w:tc>
          <w:tcPr>
            <w:tcW w:w="720" w:type="dxa"/>
            <w:vAlign w:val="center"/>
          </w:tcPr>
          <w:p w14:paraId="0E65CDAF" w14:textId="77777777" w:rsidR="00E563EA" w:rsidRPr="00785842" w:rsidRDefault="00E563EA" w:rsidP="00917710">
            <w:pPr>
              <w:jc w:val="center"/>
              <w:rPr>
                <w:rFonts w:asciiTheme="majorHAnsi" w:hAnsiTheme="majorHAnsi" w:cstheme="majorHAnsi"/>
                <w:szCs w:val="20"/>
              </w:rPr>
            </w:pPr>
          </w:p>
        </w:tc>
        <w:tc>
          <w:tcPr>
            <w:tcW w:w="723" w:type="dxa"/>
            <w:vAlign w:val="center"/>
          </w:tcPr>
          <w:p w14:paraId="72906646" w14:textId="77777777" w:rsidR="00E563EA" w:rsidRPr="00785842" w:rsidRDefault="00E563EA" w:rsidP="00917710">
            <w:pPr>
              <w:jc w:val="center"/>
              <w:rPr>
                <w:rFonts w:asciiTheme="majorHAnsi" w:hAnsiTheme="majorHAnsi" w:cstheme="majorHAnsi"/>
                <w:szCs w:val="20"/>
              </w:rPr>
            </w:pPr>
          </w:p>
        </w:tc>
      </w:tr>
      <w:tr w:rsidR="00E563EA" w:rsidRPr="00785842" w14:paraId="22A93C05" w14:textId="77777777" w:rsidTr="001F04DF">
        <w:trPr>
          <w:trHeight w:val="91"/>
        </w:trPr>
        <w:tc>
          <w:tcPr>
            <w:tcW w:w="6813" w:type="dxa"/>
          </w:tcPr>
          <w:p w14:paraId="141283D5" w14:textId="72FDC599" w:rsidR="00E563EA" w:rsidRPr="00807194" w:rsidRDefault="00E563EA" w:rsidP="00917710">
            <w:pPr>
              <w:shd w:val="clear" w:color="auto" w:fill="FFFFFF"/>
              <w:rPr>
                <w:rFonts w:cs="Calibri Light"/>
                <w:szCs w:val="22"/>
              </w:rPr>
            </w:pPr>
            <w:r w:rsidRPr="00807194">
              <w:rPr>
                <w:rFonts w:eastAsia="Times New Roman" w:cs="Calibri Light"/>
                <w:color w:val="242424"/>
                <w:szCs w:val="22"/>
                <w:lang w:eastAsia="en-GB"/>
              </w:rPr>
              <w:t>Ability to work autonomously and as a team player</w:t>
            </w:r>
            <w:r w:rsidR="00D87399">
              <w:rPr>
                <w:rFonts w:eastAsia="Times New Roman" w:cs="Calibri Light"/>
                <w:color w:val="242424"/>
                <w:szCs w:val="22"/>
                <w:lang w:eastAsia="en-GB"/>
              </w:rPr>
              <w:t>.</w:t>
            </w:r>
          </w:p>
        </w:tc>
        <w:tc>
          <w:tcPr>
            <w:tcW w:w="719" w:type="dxa"/>
            <w:vAlign w:val="center"/>
          </w:tcPr>
          <w:p w14:paraId="25583256" w14:textId="21623EAB" w:rsidR="00E563EA" w:rsidRDefault="00D87399" w:rsidP="00917710">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438FCA4F" w14:textId="77777777" w:rsidR="00E563EA" w:rsidRPr="00785842" w:rsidRDefault="00E563EA" w:rsidP="00917710">
            <w:pPr>
              <w:jc w:val="center"/>
              <w:rPr>
                <w:rFonts w:asciiTheme="majorHAnsi" w:hAnsiTheme="majorHAnsi" w:cstheme="majorHAnsi"/>
                <w:szCs w:val="20"/>
              </w:rPr>
            </w:pPr>
          </w:p>
        </w:tc>
        <w:tc>
          <w:tcPr>
            <w:tcW w:w="720" w:type="dxa"/>
            <w:vAlign w:val="center"/>
          </w:tcPr>
          <w:p w14:paraId="7E5113F5" w14:textId="77777777" w:rsidR="00E563EA" w:rsidRPr="00785842" w:rsidRDefault="00E563EA" w:rsidP="00917710">
            <w:pPr>
              <w:jc w:val="center"/>
              <w:rPr>
                <w:rFonts w:asciiTheme="majorHAnsi" w:hAnsiTheme="majorHAnsi" w:cstheme="majorHAnsi"/>
                <w:szCs w:val="20"/>
              </w:rPr>
            </w:pPr>
          </w:p>
        </w:tc>
        <w:tc>
          <w:tcPr>
            <w:tcW w:w="720" w:type="dxa"/>
            <w:vAlign w:val="center"/>
          </w:tcPr>
          <w:p w14:paraId="0777A75A" w14:textId="77777777" w:rsidR="00E563EA" w:rsidRPr="00785842" w:rsidRDefault="00E563EA" w:rsidP="00917710">
            <w:pPr>
              <w:jc w:val="center"/>
              <w:rPr>
                <w:rFonts w:asciiTheme="majorHAnsi" w:hAnsiTheme="majorHAnsi" w:cstheme="majorHAnsi"/>
                <w:szCs w:val="20"/>
              </w:rPr>
            </w:pPr>
          </w:p>
        </w:tc>
        <w:tc>
          <w:tcPr>
            <w:tcW w:w="723" w:type="dxa"/>
            <w:vAlign w:val="center"/>
          </w:tcPr>
          <w:p w14:paraId="145BD93A" w14:textId="77777777" w:rsidR="00E563EA" w:rsidRPr="00785842" w:rsidRDefault="00E563EA" w:rsidP="00917710">
            <w:pPr>
              <w:jc w:val="center"/>
              <w:rPr>
                <w:rFonts w:asciiTheme="majorHAnsi" w:hAnsiTheme="majorHAnsi" w:cstheme="majorHAnsi"/>
                <w:szCs w:val="20"/>
              </w:rPr>
            </w:pPr>
          </w:p>
        </w:tc>
      </w:tr>
      <w:tr w:rsidR="008276D4" w:rsidRPr="00785842" w14:paraId="2AE64614" w14:textId="77777777" w:rsidTr="001F04DF">
        <w:trPr>
          <w:trHeight w:val="96"/>
        </w:trPr>
        <w:tc>
          <w:tcPr>
            <w:tcW w:w="6813" w:type="dxa"/>
          </w:tcPr>
          <w:p w14:paraId="73D3B258" w14:textId="7A014D25" w:rsidR="008276D4" w:rsidRPr="00807194" w:rsidRDefault="008276D4" w:rsidP="008276D4">
            <w:pPr>
              <w:rPr>
                <w:rFonts w:cs="Calibri Light"/>
                <w:szCs w:val="22"/>
              </w:rPr>
            </w:pPr>
            <w:r w:rsidRPr="00807194">
              <w:rPr>
                <w:rFonts w:cs="Calibri Light"/>
                <w:szCs w:val="22"/>
              </w:rPr>
              <w:t xml:space="preserve">Evidence of </w:t>
            </w:r>
            <w:proofErr w:type="gramStart"/>
            <w:r w:rsidRPr="00807194">
              <w:rPr>
                <w:rFonts w:cs="Calibri Light"/>
                <w:szCs w:val="22"/>
              </w:rPr>
              <w:t>outstanding</w:t>
            </w:r>
            <w:proofErr w:type="gramEnd"/>
            <w:r w:rsidRPr="00807194">
              <w:rPr>
                <w:rFonts w:cs="Calibri Light"/>
                <w:szCs w:val="22"/>
              </w:rPr>
              <w:t xml:space="preserve"> working relationship with end </w:t>
            </w:r>
            <w:proofErr w:type="gramStart"/>
            <w:r w:rsidRPr="00807194">
              <w:rPr>
                <w:rFonts w:cs="Calibri Light"/>
                <w:szCs w:val="22"/>
              </w:rPr>
              <w:t>users in</w:t>
            </w:r>
            <w:proofErr w:type="gramEnd"/>
            <w:r w:rsidRPr="00807194">
              <w:rPr>
                <w:rFonts w:cs="Calibri Light"/>
                <w:szCs w:val="22"/>
              </w:rPr>
              <w:t xml:space="preserve"> exceeding their expectations</w:t>
            </w:r>
            <w:r w:rsidR="00D87399">
              <w:rPr>
                <w:rFonts w:cs="Calibri Light"/>
                <w:szCs w:val="22"/>
              </w:rPr>
              <w:t>.</w:t>
            </w:r>
          </w:p>
        </w:tc>
        <w:tc>
          <w:tcPr>
            <w:tcW w:w="719" w:type="dxa"/>
            <w:vAlign w:val="center"/>
          </w:tcPr>
          <w:p w14:paraId="1B6DCE2F" w14:textId="4B233983" w:rsidR="008276D4" w:rsidRDefault="00D87399" w:rsidP="008276D4">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5E8BB06C" w14:textId="77777777" w:rsidR="008276D4" w:rsidRPr="00785842" w:rsidRDefault="008276D4" w:rsidP="008276D4">
            <w:pPr>
              <w:jc w:val="center"/>
              <w:rPr>
                <w:rFonts w:asciiTheme="majorHAnsi" w:hAnsiTheme="majorHAnsi" w:cstheme="majorHAnsi"/>
                <w:szCs w:val="20"/>
              </w:rPr>
            </w:pPr>
          </w:p>
        </w:tc>
        <w:tc>
          <w:tcPr>
            <w:tcW w:w="720" w:type="dxa"/>
            <w:vAlign w:val="center"/>
          </w:tcPr>
          <w:p w14:paraId="2FFC06C9" w14:textId="77777777" w:rsidR="008276D4" w:rsidRPr="00785842" w:rsidRDefault="008276D4" w:rsidP="008276D4">
            <w:pPr>
              <w:jc w:val="center"/>
              <w:rPr>
                <w:rFonts w:asciiTheme="majorHAnsi" w:hAnsiTheme="majorHAnsi" w:cstheme="majorHAnsi"/>
                <w:szCs w:val="20"/>
              </w:rPr>
            </w:pPr>
          </w:p>
        </w:tc>
        <w:tc>
          <w:tcPr>
            <w:tcW w:w="720" w:type="dxa"/>
            <w:vAlign w:val="center"/>
          </w:tcPr>
          <w:p w14:paraId="729D27E8" w14:textId="77777777" w:rsidR="008276D4" w:rsidRDefault="008276D4" w:rsidP="008276D4">
            <w:pPr>
              <w:jc w:val="center"/>
              <w:rPr>
                <w:rFonts w:asciiTheme="majorHAnsi" w:hAnsiTheme="majorHAnsi" w:cstheme="majorHAnsi"/>
                <w:szCs w:val="20"/>
              </w:rPr>
            </w:pPr>
          </w:p>
        </w:tc>
        <w:tc>
          <w:tcPr>
            <w:tcW w:w="723" w:type="dxa"/>
            <w:vAlign w:val="center"/>
          </w:tcPr>
          <w:p w14:paraId="1210D5C9" w14:textId="77777777" w:rsidR="008276D4" w:rsidRPr="00785842" w:rsidRDefault="008276D4" w:rsidP="008276D4">
            <w:pPr>
              <w:jc w:val="center"/>
              <w:rPr>
                <w:rFonts w:asciiTheme="majorHAnsi" w:hAnsiTheme="majorHAnsi" w:cstheme="majorHAnsi"/>
                <w:szCs w:val="20"/>
              </w:rPr>
            </w:pPr>
          </w:p>
        </w:tc>
      </w:tr>
      <w:tr w:rsidR="008276D4" w:rsidRPr="00785842" w14:paraId="1F26B111" w14:textId="77777777" w:rsidTr="001F04DF">
        <w:trPr>
          <w:trHeight w:val="96"/>
        </w:trPr>
        <w:tc>
          <w:tcPr>
            <w:tcW w:w="6813" w:type="dxa"/>
          </w:tcPr>
          <w:p w14:paraId="4CEE0019" w14:textId="2F4250CF" w:rsidR="008276D4" w:rsidRPr="00807194" w:rsidRDefault="008276D4" w:rsidP="008276D4">
            <w:pPr>
              <w:rPr>
                <w:rFonts w:cs="Calibri Light"/>
                <w:szCs w:val="22"/>
              </w:rPr>
            </w:pPr>
            <w:r w:rsidRPr="00807194">
              <w:rPr>
                <w:rFonts w:cs="Calibri Light"/>
                <w:szCs w:val="22"/>
              </w:rPr>
              <w:t>Working knowledge of PaaS, SaaS and IaaS technologies</w:t>
            </w:r>
            <w:r w:rsidR="00D87399">
              <w:rPr>
                <w:rFonts w:cs="Calibri Light"/>
                <w:szCs w:val="22"/>
              </w:rPr>
              <w:t>.</w:t>
            </w:r>
          </w:p>
        </w:tc>
        <w:tc>
          <w:tcPr>
            <w:tcW w:w="719" w:type="dxa"/>
            <w:vAlign w:val="center"/>
          </w:tcPr>
          <w:p w14:paraId="6186AA14" w14:textId="422972BB" w:rsidR="008276D4" w:rsidRDefault="00D87399" w:rsidP="008276D4">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0637A9CB" w14:textId="729E05B5" w:rsidR="008276D4" w:rsidRPr="00785842" w:rsidRDefault="008276D4" w:rsidP="008276D4">
            <w:pPr>
              <w:jc w:val="center"/>
              <w:rPr>
                <w:rFonts w:asciiTheme="majorHAnsi" w:hAnsiTheme="majorHAnsi" w:cstheme="majorHAnsi"/>
                <w:szCs w:val="20"/>
              </w:rPr>
            </w:pPr>
          </w:p>
        </w:tc>
        <w:tc>
          <w:tcPr>
            <w:tcW w:w="720" w:type="dxa"/>
            <w:vAlign w:val="center"/>
          </w:tcPr>
          <w:p w14:paraId="20799323" w14:textId="77777777" w:rsidR="008276D4" w:rsidRPr="00785842" w:rsidRDefault="008276D4" w:rsidP="008276D4">
            <w:pPr>
              <w:jc w:val="center"/>
              <w:rPr>
                <w:rFonts w:asciiTheme="majorHAnsi" w:hAnsiTheme="majorHAnsi" w:cstheme="majorHAnsi"/>
                <w:szCs w:val="20"/>
              </w:rPr>
            </w:pPr>
          </w:p>
        </w:tc>
        <w:tc>
          <w:tcPr>
            <w:tcW w:w="720" w:type="dxa"/>
            <w:vAlign w:val="center"/>
          </w:tcPr>
          <w:p w14:paraId="730E56A4" w14:textId="77777777" w:rsidR="008276D4" w:rsidRDefault="008276D4" w:rsidP="008276D4">
            <w:pPr>
              <w:jc w:val="center"/>
              <w:rPr>
                <w:rFonts w:asciiTheme="majorHAnsi" w:hAnsiTheme="majorHAnsi" w:cstheme="majorHAnsi"/>
                <w:szCs w:val="20"/>
              </w:rPr>
            </w:pPr>
          </w:p>
        </w:tc>
        <w:tc>
          <w:tcPr>
            <w:tcW w:w="723" w:type="dxa"/>
            <w:vAlign w:val="center"/>
          </w:tcPr>
          <w:p w14:paraId="081EC2E0" w14:textId="77777777" w:rsidR="008276D4" w:rsidRPr="00785842" w:rsidRDefault="008276D4" w:rsidP="008276D4">
            <w:pPr>
              <w:jc w:val="center"/>
              <w:rPr>
                <w:rFonts w:asciiTheme="majorHAnsi" w:hAnsiTheme="majorHAnsi" w:cstheme="majorHAnsi"/>
                <w:szCs w:val="20"/>
              </w:rPr>
            </w:pPr>
          </w:p>
        </w:tc>
      </w:tr>
      <w:tr w:rsidR="008276D4" w:rsidRPr="00785842" w14:paraId="5771F7F1" w14:textId="77777777" w:rsidTr="001F04DF">
        <w:trPr>
          <w:trHeight w:val="96"/>
        </w:trPr>
        <w:tc>
          <w:tcPr>
            <w:tcW w:w="6813" w:type="dxa"/>
          </w:tcPr>
          <w:p w14:paraId="22A044E8" w14:textId="2ED661E6" w:rsidR="008276D4" w:rsidRPr="00807194" w:rsidRDefault="008276D4" w:rsidP="008276D4">
            <w:pPr>
              <w:rPr>
                <w:rFonts w:cs="Calibri Light"/>
                <w:szCs w:val="22"/>
              </w:rPr>
            </w:pPr>
            <w:r w:rsidRPr="00807194">
              <w:rPr>
                <w:rFonts w:cs="Calibri Light"/>
                <w:szCs w:val="22"/>
              </w:rPr>
              <w:t xml:space="preserve">Knowledge of scripting technologies, specifically for systems </w:t>
            </w:r>
            <w:r w:rsidR="00A00456" w:rsidRPr="00807194">
              <w:rPr>
                <w:rFonts w:cs="Calibri Light"/>
                <w:szCs w:val="22"/>
              </w:rPr>
              <w:t>a</w:t>
            </w:r>
            <w:r w:rsidRPr="00807194">
              <w:rPr>
                <w:rFonts w:cs="Calibri Light"/>
                <w:szCs w:val="22"/>
              </w:rPr>
              <w:t>dministration</w:t>
            </w:r>
            <w:r w:rsidR="005D51CB">
              <w:rPr>
                <w:rFonts w:cs="Calibri Light"/>
                <w:szCs w:val="22"/>
              </w:rPr>
              <w:t>.</w:t>
            </w:r>
          </w:p>
        </w:tc>
        <w:tc>
          <w:tcPr>
            <w:tcW w:w="719" w:type="dxa"/>
            <w:vAlign w:val="center"/>
          </w:tcPr>
          <w:p w14:paraId="7980423B" w14:textId="72DC954E" w:rsidR="008276D4" w:rsidRDefault="008276D4" w:rsidP="008276D4">
            <w:pPr>
              <w:jc w:val="center"/>
              <w:rPr>
                <w:rFonts w:asciiTheme="majorHAnsi" w:hAnsiTheme="majorHAnsi" w:cstheme="majorHAnsi"/>
                <w:szCs w:val="20"/>
              </w:rPr>
            </w:pPr>
          </w:p>
        </w:tc>
        <w:tc>
          <w:tcPr>
            <w:tcW w:w="720" w:type="dxa"/>
            <w:vAlign w:val="center"/>
          </w:tcPr>
          <w:p w14:paraId="4879DC5A" w14:textId="0EE4675C" w:rsidR="008276D4" w:rsidRPr="00785842" w:rsidRDefault="00602C26" w:rsidP="008276D4">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0607398C" w14:textId="77777777" w:rsidR="008276D4" w:rsidRPr="00785842" w:rsidRDefault="008276D4" w:rsidP="008276D4">
            <w:pPr>
              <w:jc w:val="center"/>
              <w:rPr>
                <w:rFonts w:asciiTheme="majorHAnsi" w:hAnsiTheme="majorHAnsi" w:cstheme="majorHAnsi"/>
                <w:szCs w:val="20"/>
              </w:rPr>
            </w:pPr>
          </w:p>
        </w:tc>
        <w:tc>
          <w:tcPr>
            <w:tcW w:w="720" w:type="dxa"/>
            <w:vAlign w:val="center"/>
          </w:tcPr>
          <w:p w14:paraId="5E3762F5" w14:textId="77777777" w:rsidR="008276D4" w:rsidRDefault="008276D4" w:rsidP="008276D4">
            <w:pPr>
              <w:jc w:val="center"/>
              <w:rPr>
                <w:rFonts w:asciiTheme="majorHAnsi" w:hAnsiTheme="majorHAnsi" w:cstheme="majorHAnsi"/>
                <w:szCs w:val="20"/>
              </w:rPr>
            </w:pPr>
          </w:p>
        </w:tc>
        <w:tc>
          <w:tcPr>
            <w:tcW w:w="723" w:type="dxa"/>
            <w:vAlign w:val="center"/>
          </w:tcPr>
          <w:p w14:paraId="0DDC4C90" w14:textId="77777777" w:rsidR="008276D4" w:rsidRPr="00785842" w:rsidRDefault="008276D4" w:rsidP="008276D4">
            <w:pPr>
              <w:jc w:val="center"/>
              <w:rPr>
                <w:rFonts w:asciiTheme="majorHAnsi" w:hAnsiTheme="majorHAnsi" w:cstheme="majorHAnsi"/>
                <w:szCs w:val="20"/>
              </w:rPr>
            </w:pPr>
          </w:p>
        </w:tc>
      </w:tr>
      <w:tr w:rsidR="00E33A75" w:rsidRPr="00785842" w14:paraId="315E405F" w14:textId="77777777" w:rsidTr="001F04DF">
        <w:trPr>
          <w:trHeight w:val="96"/>
        </w:trPr>
        <w:tc>
          <w:tcPr>
            <w:tcW w:w="6813" w:type="dxa"/>
          </w:tcPr>
          <w:p w14:paraId="4FE7AE6D" w14:textId="54C12A01" w:rsidR="00E33A75" w:rsidRPr="00807194" w:rsidRDefault="00A0494D" w:rsidP="008276D4">
            <w:pPr>
              <w:rPr>
                <w:rFonts w:cs="Calibri Light"/>
                <w:szCs w:val="22"/>
              </w:rPr>
            </w:pPr>
            <w:r w:rsidRPr="00807194">
              <w:rPr>
                <w:rFonts w:cs="Calibri Light"/>
                <w:szCs w:val="22"/>
              </w:rPr>
              <w:t>Virtual server</w:t>
            </w:r>
            <w:r w:rsidR="00E33A75" w:rsidRPr="00807194">
              <w:rPr>
                <w:rFonts w:cs="Calibri Light"/>
                <w:szCs w:val="22"/>
              </w:rPr>
              <w:t xml:space="preserve"> </w:t>
            </w:r>
            <w:r w:rsidRPr="00807194">
              <w:rPr>
                <w:rFonts w:cs="Calibri Light"/>
                <w:szCs w:val="22"/>
              </w:rPr>
              <w:t>environments</w:t>
            </w:r>
            <w:r w:rsidR="00D87399">
              <w:rPr>
                <w:rFonts w:cs="Calibri Light"/>
                <w:szCs w:val="22"/>
              </w:rPr>
              <w:t>.</w:t>
            </w:r>
          </w:p>
        </w:tc>
        <w:tc>
          <w:tcPr>
            <w:tcW w:w="719" w:type="dxa"/>
            <w:vAlign w:val="center"/>
          </w:tcPr>
          <w:p w14:paraId="061B64B1" w14:textId="77777777" w:rsidR="00E33A75" w:rsidRDefault="00E33A75" w:rsidP="008276D4">
            <w:pPr>
              <w:jc w:val="center"/>
              <w:rPr>
                <w:rFonts w:asciiTheme="majorHAnsi" w:hAnsiTheme="majorHAnsi" w:cstheme="majorHAnsi"/>
                <w:szCs w:val="20"/>
              </w:rPr>
            </w:pPr>
          </w:p>
        </w:tc>
        <w:tc>
          <w:tcPr>
            <w:tcW w:w="720" w:type="dxa"/>
            <w:vAlign w:val="center"/>
          </w:tcPr>
          <w:p w14:paraId="63F28CA7" w14:textId="538ACCEC" w:rsidR="00E33A75" w:rsidRPr="00785842" w:rsidRDefault="00602C26" w:rsidP="008276D4">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6B0ABEE7" w14:textId="77777777" w:rsidR="00E33A75" w:rsidRPr="00785842" w:rsidRDefault="00E33A75" w:rsidP="008276D4">
            <w:pPr>
              <w:jc w:val="center"/>
              <w:rPr>
                <w:rFonts w:asciiTheme="majorHAnsi" w:hAnsiTheme="majorHAnsi" w:cstheme="majorHAnsi"/>
                <w:szCs w:val="20"/>
              </w:rPr>
            </w:pPr>
          </w:p>
        </w:tc>
        <w:tc>
          <w:tcPr>
            <w:tcW w:w="720" w:type="dxa"/>
            <w:vAlign w:val="center"/>
          </w:tcPr>
          <w:p w14:paraId="164A94C3" w14:textId="77777777" w:rsidR="00E33A75" w:rsidRDefault="00E33A75" w:rsidP="008276D4">
            <w:pPr>
              <w:jc w:val="center"/>
              <w:rPr>
                <w:rFonts w:asciiTheme="majorHAnsi" w:hAnsiTheme="majorHAnsi" w:cstheme="majorHAnsi"/>
                <w:szCs w:val="20"/>
              </w:rPr>
            </w:pPr>
          </w:p>
        </w:tc>
        <w:tc>
          <w:tcPr>
            <w:tcW w:w="723" w:type="dxa"/>
            <w:vAlign w:val="center"/>
          </w:tcPr>
          <w:p w14:paraId="4639C598" w14:textId="77777777" w:rsidR="00E33A75" w:rsidRPr="00785842" w:rsidRDefault="00E33A75" w:rsidP="008276D4">
            <w:pPr>
              <w:jc w:val="center"/>
              <w:rPr>
                <w:rFonts w:asciiTheme="majorHAnsi" w:hAnsiTheme="majorHAnsi" w:cstheme="majorHAnsi"/>
                <w:szCs w:val="20"/>
              </w:rPr>
            </w:pPr>
          </w:p>
        </w:tc>
      </w:tr>
      <w:tr w:rsidR="00A00456" w:rsidRPr="00785842" w14:paraId="17C821F5" w14:textId="77777777" w:rsidTr="001F04DF">
        <w:trPr>
          <w:trHeight w:val="96"/>
        </w:trPr>
        <w:tc>
          <w:tcPr>
            <w:tcW w:w="6813" w:type="dxa"/>
          </w:tcPr>
          <w:p w14:paraId="577849EA" w14:textId="11754B0C" w:rsidR="00A00456" w:rsidRPr="000732F2" w:rsidRDefault="00A00456" w:rsidP="00970DD8">
            <w:pPr>
              <w:rPr>
                <w:rFonts w:cs="Calibri Light"/>
                <w:highlight w:val="yellow"/>
              </w:rPr>
            </w:pPr>
            <w:r w:rsidRPr="00492F13">
              <w:rPr>
                <w:rFonts w:cs="Calibri Light"/>
              </w:rPr>
              <w:t>An understanding of ITIL practices, current GDPR and information security principles</w:t>
            </w:r>
            <w:r w:rsidR="00D87399">
              <w:rPr>
                <w:rFonts w:cs="Calibri Light"/>
              </w:rPr>
              <w:t>.</w:t>
            </w:r>
          </w:p>
        </w:tc>
        <w:tc>
          <w:tcPr>
            <w:tcW w:w="719" w:type="dxa"/>
            <w:vAlign w:val="center"/>
          </w:tcPr>
          <w:p w14:paraId="3CB8856D" w14:textId="7BF3D04B" w:rsidR="00A00456" w:rsidRDefault="00602C26" w:rsidP="00970DD8">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0DE38443" w14:textId="77777777" w:rsidR="00A00456" w:rsidRPr="00785842" w:rsidRDefault="00A00456" w:rsidP="00970DD8">
            <w:pPr>
              <w:jc w:val="center"/>
              <w:rPr>
                <w:rFonts w:asciiTheme="majorHAnsi" w:hAnsiTheme="majorHAnsi" w:cstheme="majorHAnsi"/>
                <w:szCs w:val="20"/>
              </w:rPr>
            </w:pPr>
          </w:p>
        </w:tc>
        <w:tc>
          <w:tcPr>
            <w:tcW w:w="720" w:type="dxa"/>
            <w:vAlign w:val="center"/>
          </w:tcPr>
          <w:p w14:paraId="6C55B3C3" w14:textId="77777777" w:rsidR="00A00456" w:rsidRPr="00785842" w:rsidRDefault="00A00456" w:rsidP="00970DD8">
            <w:pPr>
              <w:jc w:val="center"/>
              <w:rPr>
                <w:rFonts w:asciiTheme="majorHAnsi" w:hAnsiTheme="majorHAnsi" w:cstheme="majorHAnsi"/>
                <w:szCs w:val="20"/>
              </w:rPr>
            </w:pPr>
          </w:p>
        </w:tc>
        <w:tc>
          <w:tcPr>
            <w:tcW w:w="720" w:type="dxa"/>
            <w:vAlign w:val="center"/>
          </w:tcPr>
          <w:p w14:paraId="2EDE2D3D" w14:textId="77777777" w:rsidR="00A00456" w:rsidRDefault="00A00456" w:rsidP="00970DD8">
            <w:pPr>
              <w:jc w:val="center"/>
              <w:rPr>
                <w:rFonts w:asciiTheme="majorHAnsi" w:hAnsiTheme="majorHAnsi" w:cstheme="majorHAnsi"/>
                <w:szCs w:val="20"/>
              </w:rPr>
            </w:pPr>
          </w:p>
        </w:tc>
        <w:tc>
          <w:tcPr>
            <w:tcW w:w="723" w:type="dxa"/>
            <w:vAlign w:val="center"/>
          </w:tcPr>
          <w:p w14:paraId="1C7A3822" w14:textId="77777777" w:rsidR="00A00456" w:rsidRPr="00785842" w:rsidRDefault="00A00456" w:rsidP="00970DD8">
            <w:pPr>
              <w:jc w:val="center"/>
              <w:rPr>
                <w:rFonts w:asciiTheme="majorHAnsi" w:hAnsiTheme="majorHAnsi" w:cstheme="majorHAnsi"/>
                <w:szCs w:val="20"/>
              </w:rPr>
            </w:pPr>
          </w:p>
        </w:tc>
      </w:tr>
      <w:tr w:rsidR="00602C26" w:rsidRPr="00785842" w14:paraId="6D66DB61" w14:textId="77777777" w:rsidTr="00A00456">
        <w:trPr>
          <w:trHeight w:val="96"/>
        </w:trPr>
        <w:tc>
          <w:tcPr>
            <w:tcW w:w="6813" w:type="dxa"/>
            <w:shd w:val="clear" w:color="auto" w:fill="D9E2F3" w:themeFill="accent1" w:themeFillTint="33"/>
            <w:vAlign w:val="center"/>
          </w:tcPr>
          <w:p w14:paraId="4DFECDF0" w14:textId="77777777" w:rsidR="00602C26" w:rsidRPr="00785842" w:rsidRDefault="00602C26" w:rsidP="00602C26">
            <w:pPr>
              <w:rPr>
                <w:rFonts w:asciiTheme="majorHAnsi" w:hAnsiTheme="majorHAnsi" w:cstheme="majorHAnsi"/>
                <w:sz w:val="20"/>
                <w:szCs w:val="20"/>
                <w:lang w:val="en-GB"/>
              </w:rPr>
            </w:pPr>
            <w:r w:rsidRPr="00785842">
              <w:rPr>
                <w:rFonts w:asciiTheme="majorHAnsi" w:hAnsiTheme="majorHAnsi" w:cstheme="majorHAnsi"/>
                <w:b/>
                <w:bCs/>
                <w:sz w:val="20"/>
                <w:szCs w:val="20"/>
                <w:lang w:val="en-GB"/>
              </w:rPr>
              <w:t>Qualifications/ Professional Memberships</w:t>
            </w:r>
          </w:p>
        </w:tc>
        <w:tc>
          <w:tcPr>
            <w:tcW w:w="719" w:type="dxa"/>
            <w:shd w:val="clear" w:color="auto" w:fill="D9E2F3" w:themeFill="accent1" w:themeFillTint="33"/>
            <w:vAlign w:val="center"/>
          </w:tcPr>
          <w:p w14:paraId="432F521E" w14:textId="0D357836" w:rsidR="00602C26" w:rsidRPr="00785842" w:rsidRDefault="00602C26" w:rsidP="00602C26">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E</w:t>
            </w:r>
          </w:p>
        </w:tc>
        <w:tc>
          <w:tcPr>
            <w:tcW w:w="720" w:type="dxa"/>
            <w:shd w:val="clear" w:color="auto" w:fill="D9E2F3" w:themeFill="accent1" w:themeFillTint="33"/>
            <w:vAlign w:val="center"/>
          </w:tcPr>
          <w:p w14:paraId="096E3240" w14:textId="6A83E82B" w:rsidR="00602C26" w:rsidRPr="00785842" w:rsidRDefault="00602C26" w:rsidP="00602C26">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D</w:t>
            </w:r>
          </w:p>
        </w:tc>
        <w:tc>
          <w:tcPr>
            <w:tcW w:w="720" w:type="dxa"/>
            <w:shd w:val="clear" w:color="auto" w:fill="D9E2F3" w:themeFill="accent1" w:themeFillTint="33"/>
            <w:vAlign w:val="center"/>
          </w:tcPr>
          <w:p w14:paraId="638A838F" w14:textId="7018029B" w:rsidR="00602C26" w:rsidRPr="00785842" w:rsidRDefault="00602C26" w:rsidP="00602C26">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App*</w:t>
            </w:r>
          </w:p>
        </w:tc>
        <w:tc>
          <w:tcPr>
            <w:tcW w:w="720" w:type="dxa"/>
            <w:shd w:val="clear" w:color="auto" w:fill="D9E2F3" w:themeFill="accent1" w:themeFillTint="33"/>
            <w:vAlign w:val="center"/>
          </w:tcPr>
          <w:p w14:paraId="53E5FBA2" w14:textId="10AF4922" w:rsidR="00602C26" w:rsidRPr="00785842" w:rsidRDefault="00602C26" w:rsidP="00602C26">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Int**</w:t>
            </w:r>
          </w:p>
        </w:tc>
        <w:tc>
          <w:tcPr>
            <w:tcW w:w="723" w:type="dxa"/>
            <w:shd w:val="clear" w:color="auto" w:fill="D9E2F3" w:themeFill="accent1" w:themeFillTint="33"/>
            <w:vAlign w:val="center"/>
          </w:tcPr>
          <w:p w14:paraId="38F36B44" w14:textId="0EAF422A" w:rsidR="00602C26" w:rsidRPr="00785842" w:rsidRDefault="00602C26" w:rsidP="00602C26">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Other***</w:t>
            </w:r>
          </w:p>
        </w:tc>
      </w:tr>
      <w:tr w:rsidR="00602C26" w:rsidRPr="00785842" w14:paraId="6A0D3D23" w14:textId="77777777" w:rsidTr="00A00456">
        <w:trPr>
          <w:trHeight w:val="91"/>
        </w:trPr>
        <w:tc>
          <w:tcPr>
            <w:tcW w:w="6813" w:type="dxa"/>
          </w:tcPr>
          <w:p w14:paraId="1DFB039D" w14:textId="6BFF34BF" w:rsidR="00602C26" w:rsidRPr="00641C87" w:rsidRDefault="00602C26" w:rsidP="00602C26">
            <w:r w:rsidRPr="00641C87">
              <w:t>Qualified to degree level in a</w:t>
            </w:r>
            <w:r>
              <w:t xml:space="preserve"> cyber security</w:t>
            </w:r>
            <w:r w:rsidRPr="00641C87">
              <w:t xml:space="preserve"> related discipline.</w:t>
            </w:r>
          </w:p>
        </w:tc>
        <w:tc>
          <w:tcPr>
            <w:tcW w:w="719" w:type="dxa"/>
            <w:vAlign w:val="center"/>
          </w:tcPr>
          <w:p w14:paraId="41C65CC0" w14:textId="4BF5D433" w:rsidR="00602C26" w:rsidRPr="00785842" w:rsidRDefault="00602C26" w:rsidP="00602C26">
            <w:pPr>
              <w:jc w:val="center"/>
              <w:rPr>
                <w:rFonts w:asciiTheme="majorHAnsi" w:hAnsiTheme="majorHAnsi" w:cstheme="majorHAnsi"/>
                <w:sz w:val="20"/>
                <w:szCs w:val="20"/>
              </w:rPr>
            </w:pPr>
            <w:r>
              <w:rPr>
                <w:rFonts w:asciiTheme="majorHAnsi" w:hAnsiTheme="majorHAnsi" w:cstheme="majorHAnsi"/>
                <w:sz w:val="20"/>
                <w:szCs w:val="20"/>
              </w:rPr>
              <w:t>x</w:t>
            </w:r>
          </w:p>
        </w:tc>
        <w:tc>
          <w:tcPr>
            <w:tcW w:w="720" w:type="dxa"/>
            <w:vAlign w:val="center"/>
          </w:tcPr>
          <w:p w14:paraId="71E10CDC" w14:textId="77777777" w:rsidR="00602C26" w:rsidRPr="00785842" w:rsidRDefault="00602C26" w:rsidP="00602C26">
            <w:pPr>
              <w:jc w:val="center"/>
              <w:rPr>
                <w:rFonts w:asciiTheme="majorHAnsi" w:hAnsiTheme="majorHAnsi" w:cstheme="majorHAnsi"/>
                <w:sz w:val="20"/>
                <w:szCs w:val="20"/>
              </w:rPr>
            </w:pPr>
          </w:p>
        </w:tc>
        <w:tc>
          <w:tcPr>
            <w:tcW w:w="720" w:type="dxa"/>
            <w:vAlign w:val="center"/>
          </w:tcPr>
          <w:p w14:paraId="61B74F54" w14:textId="41C6D1E1" w:rsidR="00602C26" w:rsidRPr="00785842" w:rsidRDefault="00602C26" w:rsidP="00602C26">
            <w:pPr>
              <w:jc w:val="center"/>
              <w:rPr>
                <w:rFonts w:asciiTheme="majorHAnsi" w:hAnsiTheme="majorHAnsi" w:cstheme="majorHAnsi"/>
                <w:sz w:val="20"/>
                <w:szCs w:val="20"/>
              </w:rPr>
            </w:pPr>
          </w:p>
        </w:tc>
        <w:tc>
          <w:tcPr>
            <w:tcW w:w="720" w:type="dxa"/>
            <w:vAlign w:val="center"/>
          </w:tcPr>
          <w:p w14:paraId="506B29A6" w14:textId="77777777" w:rsidR="00602C26" w:rsidRPr="00785842" w:rsidRDefault="00602C26" w:rsidP="00602C26">
            <w:pPr>
              <w:jc w:val="center"/>
              <w:rPr>
                <w:rFonts w:asciiTheme="majorHAnsi" w:hAnsiTheme="majorHAnsi" w:cstheme="majorHAnsi"/>
                <w:sz w:val="20"/>
                <w:szCs w:val="20"/>
              </w:rPr>
            </w:pPr>
          </w:p>
        </w:tc>
        <w:tc>
          <w:tcPr>
            <w:tcW w:w="723" w:type="dxa"/>
            <w:vAlign w:val="center"/>
          </w:tcPr>
          <w:p w14:paraId="3A29A0DE" w14:textId="77777777" w:rsidR="00602C26" w:rsidRPr="00785842" w:rsidRDefault="00602C26" w:rsidP="00602C26">
            <w:pPr>
              <w:jc w:val="center"/>
              <w:rPr>
                <w:rFonts w:asciiTheme="majorHAnsi" w:hAnsiTheme="majorHAnsi" w:cstheme="majorHAnsi"/>
                <w:sz w:val="20"/>
                <w:szCs w:val="20"/>
              </w:rPr>
            </w:pPr>
          </w:p>
        </w:tc>
      </w:tr>
      <w:tr w:rsidR="00602C26" w:rsidRPr="00785842" w14:paraId="1FB4B80C" w14:textId="77777777" w:rsidTr="00A00456">
        <w:trPr>
          <w:trHeight w:val="91"/>
        </w:trPr>
        <w:tc>
          <w:tcPr>
            <w:tcW w:w="6813" w:type="dxa"/>
          </w:tcPr>
          <w:p w14:paraId="18EF556A" w14:textId="7C47E471" w:rsidR="00602C26" w:rsidRPr="00641C87" w:rsidRDefault="00602C26" w:rsidP="00602C26">
            <w:r w:rsidRPr="00641C87">
              <w:t>An IT cyber security technical qualification e.g. Certified information systems security professional (CISSP), Microsoft certified Azure security engineer or similar recognized professional qualification that demonstrates knowledge of essential skills</w:t>
            </w:r>
            <w:r>
              <w:t>.</w:t>
            </w:r>
          </w:p>
        </w:tc>
        <w:tc>
          <w:tcPr>
            <w:tcW w:w="719" w:type="dxa"/>
            <w:vAlign w:val="center"/>
          </w:tcPr>
          <w:p w14:paraId="30AC73FD" w14:textId="30DA733B" w:rsidR="00602C26" w:rsidRPr="00785842" w:rsidRDefault="00602C26" w:rsidP="00602C26">
            <w:pPr>
              <w:jc w:val="center"/>
              <w:rPr>
                <w:rFonts w:asciiTheme="majorHAnsi" w:hAnsiTheme="majorHAnsi" w:cstheme="majorHAnsi"/>
                <w:sz w:val="20"/>
                <w:szCs w:val="20"/>
              </w:rPr>
            </w:pPr>
            <w:r>
              <w:rPr>
                <w:rFonts w:asciiTheme="majorHAnsi" w:hAnsiTheme="majorHAnsi" w:cstheme="majorHAnsi"/>
                <w:sz w:val="20"/>
                <w:szCs w:val="20"/>
              </w:rPr>
              <w:t>x</w:t>
            </w:r>
          </w:p>
        </w:tc>
        <w:tc>
          <w:tcPr>
            <w:tcW w:w="720" w:type="dxa"/>
            <w:vAlign w:val="center"/>
          </w:tcPr>
          <w:p w14:paraId="62EA7864" w14:textId="19F58DB9" w:rsidR="00602C26" w:rsidRPr="00785842" w:rsidRDefault="00602C26" w:rsidP="00602C26">
            <w:pPr>
              <w:jc w:val="center"/>
              <w:rPr>
                <w:rFonts w:asciiTheme="majorHAnsi" w:hAnsiTheme="majorHAnsi" w:cstheme="majorHAnsi"/>
                <w:sz w:val="20"/>
                <w:szCs w:val="20"/>
              </w:rPr>
            </w:pPr>
          </w:p>
        </w:tc>
        <w:tc>
          <w:tcPr>
            <w:tcW w:w="720" w:type="dxa"/>
            <w:vAlign w:val="center"/>
          </w:tcPr>
          <w:p w14:paraId="5819791B" w14:textId="42341757" w:rsidR="00602C26" w:rsidRPr="00785842" w:rsidRDefault="00602C26" w:rsidP="00602C26">
            <w:pPr>
              <w:jc w:val="center"/>
              <w:rPr>
                <w:rFonts w:asciiTheme="majorHAnsi" w:hAnsiTheme="majorHAnsi" w:cstheme="majorHAnsi"/>
                <w:sz w:val="20"/>
                <w:szCs w:val="20"/>
              </w:rPr>
            </w:pPr>
          </w:p>
        </w:tc>
        <w:tc>
          <w:tcPr>
            <w:tcW w:w="720" w:type="dxa"/>
            <w:vAlign w:val="center"/>
          </w:tcPr>
          <w:p w14:paraId="6447E669" w14:textId="77777777" w:rsidR="00602C26" w:rsidRPr="00785842" w:rsidRDefault="00602C26" w:rsidP="00602C26">
            <w:pPr>
              <w:jc w:val="center"/>
              <w:rPr>
                <w:rFonts w:asciiTheme="majorHAnsi" w:hAnsiTheme="majorHAnsi" w:cstheme="majorHAnsi"/>
                <w:sz w:val="20"/>
                <w:szCs w:val="20"/>
              </w:rPr>
            </w:pPr>
          </w:p>
        </w:tc>
        <w:tc>
          <w:tcPr>
            <w:tcW w:w="723" w:type="dxa"/>
            <w:vAlign w:val="center"/>
          </w:tcPr>
          <w:p w14:paraId="355F2FAC" w14:textId="77777777" w:rsidR="00602C26" w:rsidRPr="00785842" w:rsidRDefault="00602C26" w:rsidP="00602C26">
            <w:pPr>
              <w:jc w:val="center"/>
              <w:rPr>
                <w:rFonts w:asciiTheme="majorHAnsi" w:hAnsiTheme="majorHAnsi" w:cstheme="majorHAnsi"/>
                <w:sz w:val="20"/>
                <w:szCs w:val="20"/>
              </w:rPr>
            </w:pPr>
          </w:p>
        </w:tc>
      </w:tr>
      <w:tr w:rsidR="00602C26" w:rsidRPr="00785842" w14:paraId="24750E5F" w14:textId="77777777" w:rsidTr="00A00456">
        <w:trPr>
          <w:trHeight w:val="91"/>
        </w:trPr>
        <w:tc>
          <w:tcPr>
            <w:tcW w:w="6813" w:type="dxa"/>
          </w:tcPr>
          <w:p w14:paraId="730560AD" w14:textId="5BCCC74D" w:rsidR="00602C26" w:rsidRPr="00641C87" w:rsidRDefault="00602C26" w:rsidP="00602C26">
            <w:proofErr w:type="gramStart"/>
            <w:r w:rsidRPr="00641C87">
              <w:t>ITIL</w:t>
            </w:r>
            <w:proofErr w:type="gramEnd"/>
            <w:r w:rsidRPr="00641C87">
              <w:t xml:space="preserve"> Foundation Certificate is desirable</w:t>
            </w:r>
            <w:r>
              <w:t>.</w:t>
            </w:r>
          </w:p>
        </w:tc>
        <w:tc>
          <w:tcPr>
            <w:tcW w:w="719" w:type="dxa"/>
            <w:vAlign w:val="center"/>
          </w:tcPr>
          <w:p w14:paraId="305AAF28" w14:textId="39AFB002" w:rsidR="00602C26" w:rsidRPr="00785842" w:rsidRDefault="00602C26" w:rsidP="00602C26">
            <w:pPr>
              <w:jc w:val="center"/>
              <w:rPr>
                <w:rFonts w:asciiTheme="majorHAnsi" w:hAnsiTheme="majorHAnsi" w:cstheme="majorHAnsi"/>
                <w:sz w:val="20"/>
                <w:szCs w:val="20"/>
              </w:rPr>
            </w:pPr>
          </w:p>
        </w:tc>
        <w:tc>
          <w:tcPr>
            <w:tcW w:w="720" w:type="dxa"/>
            <w:vAlign w:val="center"/>
          </w:tcPr>
          <w:p w14:paraId="21FE50FF" w14:textId="47837BF2" w:rsidR="00602C26" w:rsidRPr="00785842" w:rsidRDefault="00602C26" w:rsidP="00602C26">
            <w:pPr>
              <w:jc w:val="center"/>
              <w:rPr>
                <w:rFonts w:asciiTheme="majorHAnsi" w:hAnsiTheme="majorHAnsi" w:cstheme="majorHAnsi"/>
                <w:sz w:val="20"/>
                <w:szCs w:val="20"/>
              </w:rPr>
            </w:pPr>
            <w:r>
              <w:rPr>
                <w:rFonts w:asciiTheme="majorHAnsi" w:hAnsiTheme="majorHAnsi" w:cstheme="majorHAnsi"/>
                <w:sz w:val="20"/>
                <w:szCs w:val="20"/>
              </w:rPr>
              <w:t>x</w:t>
            </w:r>
          </w:p>
        </w:tc>
        <w:tc>
          <w:tcPr>
            <w:tcW w:w="720" w:type="dxa"/>
            <w:vAlign w:val="center"/>
          </w:tcPr>
          <w:p w14:paraId="34761AB5" w14:textId="65B37A97" w:rsidR="00602C26" w:rsidRPr="00785842" w:rsidRDefault="00602C26" w:rsidP="00602C26">
            <w:pPr>
              <w:jc w:val="center"/>
              <w:rPr>
                <w:rFonts w:asciiTheme="majorHAnsi" w:hAnsiTheme="majorHAnsi" w:cstheme="majorHAnsi"/>
                <w:sz w:val="20"/>
                <w:szCs w:val="20"/>
              </w:rPr>
            </w:pPr>
          </w:p>
        </w:tc>
        <w:tc>
          <w:tcPr>
            <w:tcW w:w="720" w:type="dxa"/>
            <w:vAlign w:val="center"/>
          </w:tcPr>
          <w:p w14:paraId="31EB63F4" w14:textId="77777777" w:rsidR="00602C26" w:rsidRPr="00785842" w:rsidRDefault="00602C26" w:rsidP="00602C26">
            <w:pPr>
              <w:jc w:val="center"/>
              <w:rPr>
                <w:rFonts w:asciiTheme="majorHAnsi" w:hAnsiTheme="majorHAnsi" w:cstheme="majorHAnsi"/>
                <w:sz w:val="20"/>
                <w:szCs w:val="20"/>
              </w:rPr>
            </w:pPr>
          </w:p>
        </w:tc>
        <w:tc>
          <w:tcPr>
            <w:tcW w:w="723" w:type="dxa"/>
            <w:vAlign w:val="center"/>
          </w:tcPr>
          <w:p w14:paraId="2E664515" w14:textId="77777777" w:rsidR="00602C26" w:rsidRPr="00785842" w:rsidRDefault="00602C26" w:rsidP="00602C26">
            <w:pPr>
              <w:jc w:val="center"/>
              <w:rPr>
                <w:rFonts w:asciiTheme="majorHAnsi" w:hAnsiTheme="majorHAnsi" w:cstheme="majorHAnsi"/>
                <w:sz w:val="20"/>
                <w:szCs w:val="20"/>
              </w:rPr>
            </w:pPr>
          </w:p>
        </w:tc>
      </w:tr>
    </w:tbl>
    <w:p w14:paraId="0F744DCE" w14:textId="46CD3484" w:rsidR="006C30F9" w:rsidRPr="003F33DF" w:rsidRDefault="00E32C3E" w:rsidP="00C94563">
      <w:pPr>
        <w:rPr>
          <w:rFonts w:asciiTheme="majorHAnsi" w:hAnsiTheme="majorHAnsi" w:cstheme="majorHAnsi"/>
          <w:i/>
          <w:iCs/>
          <w:szCs w:val="20"/>
        </w:rPr>
      </w:pPr>
      <w:r w:rsidRPr="003F33DF">
        <w:rPr>
          <w:rFonts w:asciiTheme="majorHAnsi" w:hAnsiTheme="majorHAnsi" w:cstheme="majorHAnsi"/>
          <w:i/>
          <w:iCs/>
          <w:sz w:val="16"/>
          <w:szCs w:val="16"/>
        </w:rPr>
        <w:t xml:space="preserve">* </w:t>
      </w:r>
      <w:proofErr w:type="gramStart"/>
      <w:r w:rsidRPr="003F33DF">
        <w:rPr>
          <w:rFonts w:asciiTheme="majorHAnsi" w:hAnsiTheme="majorHAnsi" w:cstheme="majorHAnsi"/>
          <w:i/>
          <w:iCs/>
          <w:sz w:val="16"/>
          <w:szCs w:val="16"/>
        </w:rPr>
        <w:t>Application</w:t>
      </w:r>
      <w:r w:rsidR="009B292B" w:rsidRPr="003F33DF">
        <w:rPr>
          <w:rFonts w:asciiTheme="majorHAnsi" w:hAnsiTheme="majorHAnsi" w:cstheme="majorHAnsi"/>
          <w:i/>
          <w:iCs/>
          <w:sz w:val="16"/>
          <w:szCs w:val="16"/>
        </w:rPr>
        <w:t xml:space="preserve">  </w:t>
      </w:r>
      <w:r w:rsidRPr="003F33DF">
        <w:rPr>
          <w:rFonts w:asciiTheme="majorHAnsi" w:hAnsiTheme="majorHAnsi" w:cstheme="majorHAnsi"/>
          <w:i/>
          <w:iCs/>
          <w:sz w:val="16"/>
          <w:szCs w:val="16"/>
        </w:rPr>
        <w:t>*</w:t>
      </w:r>
      <w:proofErr w:type="gramEnd"/>
      <w:r w:rsidRPr="003F33DF">
        <w:rPr>
          <w:rFonts w:asciiTheme="majorHAnsi" w:hAnsiTheme="majorHAnsi" w:cstheme="majorHAnsi"/>
          <w:i/>
          <w:iCs/>
          <w:sz w:val="16"/>
          <w:szCs w:val="16"/>
        </w:rPr>
        <w:t xml:space="preserve">* </w:t>
      </w:r>
      <w:proofErr w:type="gramStart"/>
      <w:r w:rsidRPr="003F33DF">
        <w:rPr>
          <w:rFonts w:asciiTheme="majorHAnsi" w:hAnsiTheme="majorHAnsi" w:cstheme="majorHAnsi"/>
          <w:i/>
          <w:iCs/>
          <w:sz w:val="16"/>
          <w:szCs w:val="16"/>
        </w:rPr>
        <w:t>Interview</w:t>
      </w:r>
      <w:r w:rsidR="009B292B" w:rsidRPr="003F33DF">
        <w:rPr>
          <w:rFonts w:asciiTheme="majorHAnsi" w:hAnsiTheme="majorHAnsi" w:cstheme="majorHAnsi"/>
          <w:i/>
          <w:iCs/>
          <w:sz w:val="16"/>
          <w:szCs w:val="16"/>
        </w:rPr>
        <w:t xml:space="preserve">  </w:t>
      </w:r>
      <w:r w:rsidRPr="003F33DF">
        <w:rPr>
          <w:rFonts w:asciiTheme="majorHAnsi" w:hAnsiTheme="majorHAnsi" w:cstheme="majorHAnsi"/>
          <w:i/>
          <w:iCs/>
          <w:sz w:val="16"/>
          <w:szCs w:val="16"/>
        </w:rPr>
        <w:t>*</w:t>
      </w:r>
      <w:proofErr w:type="gramEnd"/>
      <w:r w:rsidRPr="003F33DF">
        <w:rPr>
          <w:rFonts w:asciiTheme="majorHAnsi" w:hAnsiTheme="majorHAnsi" w:cstheme="majorHAnsi"/>
          <w:i/>
          <w:iCs/>
          <w:sz w:val="16"/>
          <w:szCs w:val="16"/>
        </w:rPr>
        <w:t>** Details will be shared at interview stage</w:t>
      </w:r>
    </w:p>
    <w:p w14:paraId="3C3DB810" w14:textId="77777777" w:rsidR="00C9375C" w:rsidRDefault="00C9375C" w:rsidP="0095039F">
      <w:pPr>
        <w:rPr>
          <w:rFonts w:asciiTheme="majorHAnsi" w:hAnsiTheme="majorHAnsi" w:cstheme="majorHAnsi"/>
          <w:szCs w:val="20"/>
        </w:rPr>
      </w:pPr>
    </w:p>
    <w:p w14:paraId="58B32F33" w14:textId="77777777" w:rsidR="00C9375C" w:rsidRDefault="00C9375C" w:rsidP="0095039F">
      <w:pPr>
        <w:rPr>
          <w:rFonts w:asciiTheme="majorHAnsi" w:hAnsiTheme="majorHAnsi" w:cstheme="majorHAnsi"/>
          <w:szCs w:val="20"/>
        </w:rPr>
      </w:pPr>
    </w:p>
    <w:p w14:paraId="694104EA" w14:textId="26CB1A0D" w:rsidR="00E32C3E" w:rsidRPr="00E209D1" w:rsidRDefault="006C30F9" w:rsidP="0095039F">
      <w:pPr>
        <w:rPr>
          <w:rFonts w:asciiTheme="majorHAnsi" w:hAnsiTheme="majorHAnsi" w:cstheme="majorHAnsi"/>
        </w:rPr>
      </w:pPr>
      <w:r w:rsidRPr="00E209D1">
        <w:rPr>
          <w:rFonts w:asciiTheme="majorHAnsi" w:hAnsiTheme="majorHAnsi" w:cstheme="majorHAnsi"/>
          <w:b/>
          <w:bCs/>
        </w:rPr>
        <w:t>C</w:t>
      </w:r>
      <w:r w:rsidR="00B602C0" w:rsidRPr="00E209D1">
        <w:rPr>
          <w:rFonts w:asciiTheme="majorHAnsi" w:hAnsiTheme="majorHAnsi" w:cstheme="majorHAnsi"/>
          <w:b/>
          <w:bCs/>
        </w:rPr>
        <w:t>ore Expectations</w:t>
      </w:r>
    </w:p>
    <w:p w14:paraId="5382E1A9" w14:textId="0339F121" w:rsidR="00F23A1D" w:rsidRPr="00785842" w:rsidRDefault="00F23A1D" w:rsidP="00F23A1D">
      <w:pPr>
        <w:rPr>
          <w:rFonts w:asciiTheme="majorHAnsi" w:hAnsiTheme="majorHAnsi" w:cstheme="majorHAnsi"/>
          <w:szCs w:val="20"/>
          <w:lang w:val="en-GB" w:eastAsia="en-GB"/>
        </w:rPr>
      </w:pPr>
      <w:r w:rsidRPr="00785842">
        <w:rPr>
          <w:rFonts w:asciiTheme="majorHAnsi" w:hAnsiTheme="majorHAnsi" w:cstheme="majorHAnsi"/>
          <w:szCs w:val="20"/>
          <w:lang w:val="en-GB" w:eastAsia="en-GB"/>
        </w:rPr>
        <w:lastRenderedPageBreak/>
        <w:t>Our culture is underpinned by what we do and how we do it. Our behaviours outline the ways we need to work to deliver success, become truly inclusive, and make the organisation somewhere where everyone can give their best contribution.</w:t>
      </w:r>
    </w:p>
    <w:p w14:paraId="5F17ECA1" w14:textId="77777777" w:rsidR="00F23A1D" w:rsidRPr="00785842" w:rsidRDefault="00F23A1D" w:rsidP="00F23A1D">
      <w:pPr>
        <w:rPr>
          <w:rFonts w:asciiTheme="majorHAnsi" w:hAnsiTheme="majorHAnsi" w:cstheme="majorHAnsi"/>
          <w:szCs w:val="20"/>
          <w:lang w:val="en-GB" w:eastAsia="en-GB"/>
        </w:rPr>
      </w:pPr>
    </w:p>
    <w:tbl>
      <w:tblPr>
        <w:tblStyle w:val="TableGrid4"/>
        <w:tblW w:w="10348" w:type="dxa"/>
        <w:tblInd w:w="-147" w:type="dxa"/>
        <w:tblLook w:val="04A0" w:firstRow="1" w:lastRow="0" w:firstColumn="1" w:lastColumn="0" w:noHBand="0" w:noVBand="1"/>
      </w:tblPr>
      <w:tblGrid>
        <w:gridCol w:w="1985"/>
        <w:gridCol w:w="3402"/>
        <w:gridCol w:w="4961"/>
      </w:tblGrid>
      <w:tr w:rsidR="00F23A1D" w:rsidRPr="00785842" w14:paraId="3BB3997E" w14:textId="77777777" w:rsidTr="007E58F1">
        <w:tc>
          <w:tcPr>
            <w:tcW w:w="1985" w:type="dxa"/>
            <w:shd w:val="clear" w:color="auto" w:fill="D9E2F3" w:themeFill="accent1" w:themeFillTint="33"/>
          </w:tcPr>
          <w:p w14:paraId="33DDCD55" w14:textId="77777777" w:rsidR="00F23A1D" w:rsidRPr="00785842" w:rsidRDefault="00F23A1D">
            <w:pPr>
              <w:rPr>
                <w:rFonts w:asciiTheme="majorHAnsi" w:hAnsiTheme="majorHAnsi" w:cstheme="majorHAnsi"/>
                <w:b/>
                <w:bCs/>
                <w:sz w:val="20"/>
                <w:szCs w:val="20"/>
                <w:lang w:val="en-GB"/>
              </w:rPr>
            </w:pPr>
            <w:r w:rsidRPr="00785842">
              <w:rPr>
                <w:rFonts w:asciiTheme="majorHAnsi" w:hAnsiTheme="majorHAnsi" w:cstheme="majorHAnsi"/>
                <w:b/>
                <w:bCs/>
                <w:sz w:val="20"/>
                <w:szCs w:val="20"/>
                <w:lang w:val="en-GB"/>
              </w:rPr>
              <w:t>Value</w:t>
            </w:r>
          </w:p>
        </w:tc>
        <w:tc>
          <w:tcPr>
            <w:tcW w:w="3402" w:type="dxa"/>
            <w:shd w:val="clear" w:color="auto" w:fill="D9E2F3" w:themeFill="accent1" w:themeFillTint="33"/>
          </w:tcPr>
          <w:p w14:paraId="5F1AFE7C" w14:textId="77777777" w:rsidR="00F23A1D" w:rsidRPr="00785842" w:rsidRDefault="00F23A1D">
            <w:pPr>
              <w:rPr>
                <w:rFonts w:asciiTheme="majorHAnsi" w:hAnsiTheme="majorHAnsi" w:cstheme="majorHAnsi"/>
                <w:b/>
                <w:bCs/>
                <w:sz w:val="20"/>
                <w:szCs w:val="20"/>
                <w:lang w:val="en-GB"/>
              </w:rPr>
            </w:pPr>
            <w:r w:rsidRPr="00785842">
              <w:rPr>
                <w:rFonts w:asciiTheme="majorHAnsi" w:hAnsiTheme="majorHAnsi" w:cstheme="majorHAnsi"/>
                <w:b/>
                <w:bCs/>
                <w:sz w:val="20"/>
                <w:szCs w:val="20"/>
                <w:lang w:val="en-GB"/>
              </w:rPr>
              <w:t>Competency</w:t>
            </w:r>
          </w:p>
        </w:tc>
        <w:tc>
          <w:tcPr>
            <w:tcW w:w="4961" w:type="dxa"/>
            <w:shd w:val="clear" w:color="auto" w:fill="D9E2F3" w:themeFill="accent1" w:themeFillTint="33"/>
          </w:tcPr>
          <w:p w14:paraId="29A1B543" w14:textId="77777777" w:rsidR="00F23A1D" w:rsidRPr="00785842" w:rsidRDefault="00F23A1D">
            <w:pPr>
              <w:rPr>
                <w:rFonts w:asciiTheme="majorHAnsi" w:hAnsiTheme="majorHAnsi" w:cstheme="majorHAnsi"/>
                <w:b/>
                <w:bCs/>
                <w:sz w:val="20"/>
                <w:szCs w:val="20"/>
                <w:lang w:val="en-GB"/>
              </w:rPr>
            </w:pPr>
            <w:r w:rsidRPr="00785842">
              <w:rPr>
                <w:rFonts w:asciiTheme="majorHAnsi" w:hAnsiTheme="majorHAnsi" w:cstheme="majorHAnsi"/>
                <w:b/>
                <w:bCs/>
                <w:sz w:val="20"/>
                <w:szCs w:val="20"/>
                <w:lang w:val="en-GB"/>
              </w:rPr>
              <w:t>Behaviour</w:t>
            </w:r>
          </w:p>
        </w:tc>
      </w:tr>
      <w:tr w:rsidR="00F23A1D" w:rsidRPr="00785842" w14:paraId="28334D90" w14:textId="77777777">
        <w:tc>
          <w:tcPr>
            <w:tcW w:w="1985" w:type="dxa"/>
            <w:vMerge w:val="restart"/>
            <w:vAlign w:val="center"/>
          </w:tcPr>
          <w:p w14:paraId="74143B8E" w14:textId="77777777" w:rsidR="00F23A1D" w:rsidRPr="009B292B" w:rsidRDefault="00F23A1D">
            <w:pPr>
              <w:rPr>
                <w:rFonts w:asciiTheme="majorHAnsi" w:hAnsiTheme="majorHAnsi" w:cstheme="majorHAnsi"/>
                <w:b/>
                <w:bCs/>
                <w:sz w:val="20"/>
                <w:szCs w:val="20"/>
                <w:lang w:val="en-GB"/>
              </w:rPr>
            </w:pPr>
            <w:r w:rsidRPr="009B292B">
              <w:rPr>
                <w:rFonts w:asciiTheme="majorHAnsi" w:hAnsiTheme="majorHAnsi" w:cstheme="majorHAnsi"/>
                <w:b/>
                <w:bCs/>
                <w:sz w:val="20"/>
                <w:szCs w:val="20"/>
              </w:rPr>
              <w:t>Collaborative</w:t>
            </w:r>
          </w:p>
        </w:tc>
        <w:tc>
          <w:tcPr>
            <w:tcW w:w="3402" w:type="dxa"/>
            <w:vAlign w:val="center"/>
          </w:tcPr>
          <w:p w14:paraId="473DAD0C"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Team Focused</w:t>
            </w:r>
          </w:p>
        </w:tc>
        <w:tc>
          <w:tcPr>
            <w:tcW w:w="4961" w:type="dxa"/>
            <w:vAlign w:val="center"/>
          </w:tcPr>
          <w:p w14:paraId="242485F2"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 xml:space="preserve">Works as part of </w:t>
            </w:r>
            <w:proofErr w:type="gramStart"/>
            <w:r w:rsidRPr="00785842">
              <w:rPr>
                <w:rFonts w:asciiTheme="majorHAnsi" w:hAnsiTheme="majorHAnsi" w:cstheme="majorHAnsi"/>
                <w:sz w:val="20"/>
                <w:szCs w:val="20"/>
              </w:rPr>
              <w:t>team</w:t>
            </w:r>
            <w:proofErr w:type="gramEnd"/>
            <w:r w:rsidRPr="00785842">
              <w:rPr>
                <w:rFonts w:asciiTheme="majorHAnsi" w:hAnsiTheme="majorHAnsi" w:cstheme="majorHAnsi"/>
                <w:sz w:val="20"/>
                <w:szCs w:val="20"/>
              </w:rPr>
              <w:t>, managing and leading.</w:t>
            </w:r>
          </w:p>
        </w:tc>
      </w:tr>
      <w:tr w:rsidR="00F23A1D" w:rsidRPr="00785842" w14:paraId="7C2CB0DF" w14:textId="77777777">
        <w:tc>
          <w:tcPr>
            <w:tcW w:w="1985" w:type="dxa"/>
            <w:vMerge/>
            <w:vAlign w:val="center"/>
          </w:tcPr>
          <w:p w14:paraId="53334D13" w14:textId="77777777" w:rsidR="00F23A1D" w:rsidRPr="009B292B" w:rsidRDefault="00F23A1D">
            <w:pPr>
              <w:rPr>
                <w:rFonts w:asciiTheme="majorHAnsi" w:hAnsiTheme="majorHAnsi" w:cstheme="majorHAnsi"/>
                <w:b/>
                <w:bCs/>
                <w:sz w:val="20"/>
                <w:szCs w:val="20"/>
                <w:lang w:val="en-GB"/>
              </w:rPr>
            </w:pPr>
          </w:p>
        </w:tc>
        <w:tc>
          <w:tcPr>
            <w:tcW w:w="3402" w:type="dxa"/>
            <w:vAlign w:val="center"/>
          </w:tcPr>
          <w:p w14:paraId="7220C1D8"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Service Driven</w:t>
            </w:r>
          </w:p>
        </w:tc>
        <w:tc>
          <w:tcPr>
            <w:tcW w:w="4961" w:type="dxa"/>
            <w:vAlign w:val="center"/>
          </w:tcPr>
          <w:p w14:paraId="6DB9638B" w14:textId="76A63800"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 xml:space="preserve">Customer, </w:t>
            </w:r>
            <w:r w:rsidR="008152B7" w:rsidRPr="00785842">
              <w:rPr>
                <w:rFonts w:asciiTheme="majorHAnsi" w:hAnsiTheme="majorHAnsi" w:cstheme="majorHAnsi"/>
                <w:sz w:val="20"/>
                <w:szCs w:val="20"/>
              </w:rPr>
              <w:t>resident,</w:t>
            </w:r>
            <w:r w:rsidRPr="00785842">
              <w:rPr>
                <w:rFonts w:asciiTheme="majorHAnsi" w:hAnsiTheme="majorHAnsi" w:cstheme="majorHAnsi"/>
                <w:sz w:val="20"/>
                <w:szCs w:val="20"/>
              </w:rPr>
              <w:t xml:space="preserve"> and partner </w:t>
            </w:r>
            <w:r w:rsidR="006C30F9" w:rsidRPr="00785842">
              <w:rPr>
                <w:rFonts w:asciiTheme="majorHAnsi" w:hAnsiTheme="majorHAnsi" w:cstheme="majorHAnsi"/>
                <w:sz w:val="20"/>
                <w:szCs w:val="20"/>
              </w:rPr>
              <w:t>focused</w:t>
            </w:r>
            <w:r w:rsidRPr="00785842">
              <w:rPr>
                <w:rFonts w:asciiTheme="majorHAnsi" w:hAnsiTheme="majorHAnsi" w:cstheme="majorHAnsi"/>
                <w:sz w:val="20"/>
                <w:szCs w:val="20"/>
              </w:rPr>
              <w:t>.</w:t>
            </w:r>
          </w:p>
        </w:tc>
      </w:tr>
      <w:tr w:rsidR="00F23A1D" w:rsidRPr="00785842" w14:paraId="4B612CD4" w14:textId="77777777">
        <w:tc>
          <w:tcPr>
            <w:tcW w:w="1985" w:type="dxa"/>
            <w:vMerge w:val="restart"/>
            <w:vAlign w:val="center"/>
          </w:tcPr>
          <w:p w14:paraId="598A5212" w14:textId="77777777" w:rsidR="00F23A1D" w:rsidRPr="009B292B" w:rsidRDefault="00F23A1D">
            <w:pPr>
              <w:rPr>
                <w:rFonts w:asciiTheme="majorHAnsi" w:hAnsiTheme="majorHAnsi" w:cstheme="majorHAnsi"/>
                <w:b/>
                <w:bCs/>
                <w:sz w:val="20"/>
                <w:szCs w:val="20"/>
                <w:lang w:val="en-GB"/>
              </w:rPr>
            </w:pPr>
            <w:r w:rsidRPr="009B292B">
              <w:rPr>
                <w:rFonts w:asciiTheme="majorHAnsi" w:hAnsiTheme="majorHAnsi" w:cstheme="majorHAnsi"/>
                <w:b/>
                <w:bCs/>
                <w:sz w:val="20"/>
                <w:szCs w:val="20"/>
                <w:lang w:val="en-GB"/>
              </w:rPr>
              <w:t>Driven</w:t>
            </w:r>
          </w:p>
        </w:tc>
        <w:tc>
          <w:tcPr>
            <w:tcW w:w="3402" w:type="dxa"/>
            <w:vAlign w:val="center"/>
          </w:tcPr>
          <w:p w14:paraId="2A7B6E82"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Empowered &amp; Accountable</w:t>
            </w:r>
          </w:p>
        </w:tc>
        <w:tc>
          <w:tcPr>
            <w:tcW w:w="4961" w:type="dxa"/>
            <w:vAlign w:val="center"/>
          </w:tcPr>
          <w:p w14:paraId="5C4B2F44" w14:textId="77777777" w:rsidR="00F23A1D" w:rsidRPr="00785842" w:rsidRDefault="00F23A1D">
            <w:pPr>
              <w:rPr>
                <w:rFonts w:asciiTheme="majorHAnsi" w:hAnsiTheme="majorHAnsi" w:cstheme="majorHAnsi"/>
                <w:sz w:val="20"/>
                <w:szCs w:val="20"/>
              </w:rPr>
            </w:pPr>
            <w:proofErr w:type="gramStart"/>
            <w:r w:rsidRPr="00785842">
              <w:rPr>
                <w:rFonts w:asciiTheme="majorHAnsi" w:hAnsiTheme="majorHAnsi" w:cstheme="majorHAnsi"/>
                <w:sz w:val="20"/>
                <w:szCs w:val="20"/>
              </w:rPr>
              <w:t>Takes</w:t>
            </w:r>
            <w:proofErr w:type="gramEnd"/>
            <w:r w:rsidRPr="00785842">
              <w:rPr>
                <w:rFonts w:asciiTheme="majorHAnsi" w:hAnsiTheme="majorHAnsi" w:cstheme="majorHAnsi"/>
                <w:sz w:val="20"/>
                <w:szCs w:val="20"/>
              </w:rPr>
              <w:t xml:space="preserve"> ownership and leads when needed.</w:t>
            </w:r>
          </w:p>
        </w:tc>
      </w:tr>
      <w:tr w:rsidR="00F23A1D" w:rsidRPr="00785842" w14:paraId="048BF975" w14:textId="77777777">
        <w:tc>
          <w:tcPr>
            <w:tcW w:w="1985" w:type="dxa"/>
            <w:vMerge/>
            <w:vAlign w:val="center"/>
          </w:tcPr>
          <w:p w14:paraId="6A0194C9" w14:textId="77777777" w:rsidR="00F23A1D" w:rsidRPr="009B292B" w:rsidRDefault="00F23A1D">
            <w:pPr>
              <w:rPr>
                <w:rFonts w:asciiTheme="majorHAnsi" w:hAnsiTheme="majorHAnsi" w:cstheme="majorHAnsi"/>
                <w:b/>
                <w:bCs/>
                <w:sz w:val="20"/>
                <w:szCs w:val="20"/>
                <w:lang w:val="en-GB"/>
              </w:rPr>
            </w:pPr>
          </w:p>
        </w:tc>
        <w:tc>
          <w:tcPr>
            <w:tcW w:w="3402" w:type="dxa"/>
            <w:vAlign w:val="center"/>
          </w:tcPr>
          <w:p w14:paraId="59B5BFB4"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Performance Focused</w:t>
            </w:r>
          </w:p>
        </w:tc>
        <w:tc>
          <w:tcPr>
            <w:tcW w:w="4961" w:type="dxa"/>
            <w:vAlign w:val="center"/>
          </w:tcPr>
          <w:p w14:paraId="2C8850AE"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Ambitious and going the extra mile.</w:t>
            </w:r>
          </w:p>
        </w:tc>
      </w:tr>
      <w:tr w:rsidR="00F23A1D" w:rsidRPr="00785842" w14:paraId="4B65BF99" w14:textId="77777777">
        <w:tc>
          <w:tcPr>
            <w:tcW w:w="1985" w:type="dxa"/>
            <w:vMerge w:val="restart"/>
            <w:vAlign w:val="center"/>
          </w:tcPr>
          <w:p w14:paraId="08EDB39B" w14:textId="77777777" w:rsidR="00F23A1D" w:rsidRPr="009B292B" w:rsidRDefault="00F23A1D">
            <w:pPr>
              <w:rPr>
                <w:rFonts w:asciiTheme="majorHAnsi" w:hAnsiTheme="majorHAnsi" w:cstheme="majorHAnsi"/>
                <w:b/>
                <w:bCs/>
                <w:sz w:val="20"/>
                <w:szCs w:val="20"/>
                <w:lang w:val="en-GB"/>
              </w:rPr>
            </w:pPr>
            <w:r w:rsidRPr="009B292B">
              <w:rPr>
                <w:rFonts w:asciiTheme="majorHAnsi" w:hAnsiTheme="majorHAnsi" w:cstheme="majorHAnsi"/>
                <w:b/>
                <w:bCs/>
                <w:sz w:val="20"/>
                <w:szCs w:val="20"/>
              </w:rPr>
              <w:t>Inclusive</w:t>
            </w:r>
          </w:p>
        </w:tc>
        <w:tc>
          <w:tcPr>
            <w:tcW w:w="3402" w:type="dxa"/>
            <w:vAlign w:val="center"/>
          </w:tcPr>
          <w:p w14:paraId="220FFA55"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 xml:space="preserve">‘One </w:t>
            </w:r>
            <w:proofErr w:type="spellStart"/>
            <w:r w:rsidRPr="00785842">
              <w:rPr>
                <w:rFonts w:asciiTheme="majorHAnsi" w:hAnsiTheme="majorHAnsi" w:cstheme="majorHAnsi"/>
                <w:sz w:val="20"/>
                <w:szCs w:val="20"/>
              </w:rPr>
              <w:t>Organisation</w:t>
            </w:r>
            <w:proofErr w:type="spellEnd"/>
            <w:r w:rsidRPr="00785842">
              <w:rPr>
                <w:rFonts w:asciiTheme="majorHAnsi" w:hAnsiTheme="majorHAnsi" w:cstheme="majorHAnsi"/>
                <w:sz w:val="20"/>
                <w:szCs w:val="20"/>
              </w:rPr>
              <w:t>’ Mindset</w:t>
            </w:r>
          </w:p>
        </w:tc>
        <w:tc>
          <w:tcPr>
            <w:tcW w:w="4961" w:type="dxa"/>
            <w:vAlign w:val="center"/>
          </w:tcPr>
          <w:p w14:paraId="5A034B1F"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Believe in each other’s expertise.</w:t>
            </w:r>
          </w:p>
        </w:tc>
      </w:tr>
      <w:tr w:rsidR="00F23A1D" w:rsidRPr="00785842" w14:paraId="62B1CB4D" w14:textId="77777777">
        <w:tc>
          <w:tcPr>
            <w:tcW w:w="1985" w:type="dxa"/>
            <w:vMerge/>
            <w:vAlign w:val="center"/>
          </w:tcPr>
          <w:p w14:paraId="19743A89" w14:textId="77777777" w:rsidR="00F23A1D" w:rsidRPr="009B292B" w:rsidRDefault="00F23A1D">
            <w:pPr>
              <w:rPr>
                <w:rFonts w:asciiTheme="majorHAnsi" w:hAnsiTheme="majorHAnsi" w:cstheme="majorHAnsi"/>
                <w:b/>
                <w:bCs/>
                <w:sz w:val="20"/>
                <w:szCs w:val="20"/>
                <w:lang w:val="en-GB"/>
              </w:rPr>
            </w:pPr>
          </w:p>
        </w:tc>
        <w:tc>
          <w:tcPr>
            <w:tcW w:w="3402" w:type="dxa"/>
            <w:vAlign w:val="center"/>
          </w:tcPr>
          <w:p w14:paraId="1AF6471B"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Open &amp; Honest</w:t>
            </w:r>
          </w:p>
        </w:tc>
        <w:tc>
          <w:tcPr>
            <w:tcW w:w="4961" w:type="dxa"/>
            <w:vAlign w:val="center"/>
          </w:tcPr>
          <w:p w14:paraId="75128629"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We do what we say we are going to do.</w:t>
            </w:r>
          </w:p>
        </w:tc>
      </w:tr>
      <w:tr w:rsidR="00F23A1D" w:rsidRPr="00785842" w14:paraId="590586EF" w14:textId="77777777">
        <w:tc>
          <w:tcPr>
            <w:tcW w:w="1985" w:type="dxa"/>
            <w:vMerge w:val="restart"/>
            <w:vAlign w:val="center"/>
          </w:tcPr>
          <w:p w14:paraId="59D14547" w14:textId="77777777" w:rsidR="00F23A1D" w:rsidRPr="009B292B" w:rsidRDefault="00F23A1D">
            <w:pPr>
              <w:rPr>
                <w:rFonts w:asciiTheme="majorHAnsi" w:hAnsiTheme="majorHAnsi" w:cstheme="majorHAnsi"/>
                <w:b/>
                <w:bCs/>
                <w:sz w:val="20"/>
                <w:szCs w:val="20"/>
                <w:lang w:val="en-GB"/>
              </w:rPr>
            </w:pPr>
            <w:r w:rsidRPr="009B292B">
              <w:rPr>
                <w:rFonts w:asciiTheme="majorHAnsi" w:hAnsiTheme="majorHAnsi" w:cstheme="majorHAnsi"/>
                <w:b/>
                <w:bCs/>
                <w:sz w:val="20"/>
                <w:szCs w:val="20"/>
                <w:lang w:val="en-GB"/>
              </w:rPr>
              <w:t>Innovative</w:t>
            </w:r>
          </w:p>
        </w:tc>
        <w:tc>
          <w:tcPr>
            <w:tcW w:w="3402" w:type="dxa"/>
            <w:vAlign w:val="center"/>
          </w:tcPr>
          <w:p w14:paraId="4C5B9BBE"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Forward Thinking</w:t>
            </w:r>
          </w:p>
        </w:tc>
        <w:tc>
          <w:tcPr>
            <w:tcW w:w="4961" w:type="dxa"/>
            <w:vAlign w:val="center"/>
          </w:tcPr>
          <w:p w14:paraId="7172B7E4"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Embrace change and open to new possibilities.</w:t>
            </w:r>
          </w:p>
        </w:tc>
      </w:tr>
      <w:tr w:rsidR="00F23A1D" w:rsidRPr="00785842" w14:paraId="5A00F118" w14:textId="77777777">
        <w:tc>
          <w:tcPr>
            <w:tcW w:w="1985" w:type="dxa"/>
            <w:vMerge/>
            <w:vAlign w:val="center"/>
          </w:tcPr>
          <w:p w14:paraId="44166840" w14:textId="77777777" w:rsidR="00F23A1D" w:rsidRPr="00785842" w:rsidRDefault="00F23A1D">
            <w:pPr>
              <w:rPr>
                <w:rFonts w:asciiTheme="majorHAnsi" w:hAnsiTheme="majorHAnsi" w:cstheme="majorHAnsi"/>
                <w:sz w:val="20"/>
                <w:szCs w:val="20"/>
                <w:lang w:val="en-GB"/>
              </w:rPr>
            </w:pPr>
          </w:p>
        </w:tc>
        <w:tc>
          <w:tcPr>
            <w:tcW w:w="3402" w:type="dxa"/>
            <w:vAlign w:val="center"/>
          </w:tcPr>
          <w:p w14:paraId="2AAA2888"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Problem Solving</w:t>
            </w:r>
          </w:p>
        </w:tc>
        <w:tc>
          <w:tcPr>
            <w:tcW w:w="4961" w:type="dxa"/>
            <w:vAlign w:val="center"/>
          </w:tcPr>
          <w:p w14:paraId="5CE1B59B" w14:textId="77777777" w:rsidR="00F23A1D" w:rsidRPr="00785842" w:rsidRDefault="00F23A1D">
            <w:pPr>
              <w:rPr>
                <w:rFonts w:asciiTheme="majorHAnsi" w:hAnsiTheme="majorHAnsi" w:cstheme="majorHAnsi"/>
                <w:sz w:val="20"/>
                <w:szCs w:val="20"/>
              </w:rPr>
            </w:pPr>
            <w:r w:rsidRPr="00785842">
              <w:rPr>
                <w:rFonts w:asciiTheme="majorHAnsi" w:hAnsiTheme="majorHAnsi" w:cstheme="majorHAnsi"/>
                <w:sz w:val="20"/>
                <w:szCs w:val="20"/>
              </w:rPr>
              <w:t>Go for clear and simple whenever possible.</w:t>
            </w:r>
          </w:p>
        </w:tc>
      </w:tr>
    </w:tbl>
    <w:p w14:paraId="33D07E79" w14:textId="77777777" w:rsidR="007E58F1" w:rsidRDefault="007E58F1" w:rsidP="003F1237">
      <w:pPr>
        <w:pStyle w:val="NormalWeb"/>
        <w:spacing w:after="0" w:afterAutospacing="0"/>
        <w:jc w:val="both"/>
        <w:rPr>
          <w:rFonts w:asciiTheme="majorHAnsi" w:hAnsiTheme="majorHAnsi" w:cstheme="majorHAnsi"/>
          <w:b/>
          <w:bCs/>
          <w:lang w:eastAsia="en-US"/>
        </w:rPr>
      </w:pPr>
    </w:p>
    <w:p w14:paraId="73CCC08C" w14:textId="038C2E15" w:rsidR="003F1237" w:rsidRPr="00E209D1" w:rsidRDefault="003F1237" w:rsidP="003F1237">
      <w:pPr>
        <w:pStyle w:val="NormalWeb"/>
        <w:spacing w:after="0" w:afterAutospacing="0"/>
        <w:jc w:val="both"/>
        <w:rPr>
          <w:rFonts w:asciiTheme="majorHAnsi" w:hAnsiTheme="majorHAnsi" w:cstheme="majorHAnsi"/>
          <w:b/>
          <w:bCs/>
          <w:lang w:eastAsia="en-US"/>
        </w:rPr>
      </w:pPr>
      <w:r w:rsidRPr="00E209D1">
        <w:rPr>
          <w:rFonts w:asciiTheme="majorHAnsi" w:hAnsiTheme="majorHAnsi" w:cstheme="majorHAnsi"/>
          <w:b/>
          <w:bCs/>
          <w:lang w:eastAsia="en-US"/>
        </w:rPr>
        <w:t>Health and Safety</w:t>
      </w:r>
    </w:p>
    <w:p w14:paraId="54B6A2CE" w14:textId="77777777" w:rsidR="003F1237" w:rsidRPr="00785842" w:rsidRDefault="003F1237" w:rsidP="003F1237">
      <w:pPr>
        <w:jc w:val="both"/>
        <w:rPr>
          <w:rFonts w:asciiTheme="majorHAnsi" w:hAnsiTheme="majorHAnsi" w:cstheme="majorHAnsi"/>
          <w:szCs w:val="20"/>
          <w:lang w:val="en-GB" w:eastAsia="en-GB"/>
        </w:rPr>
      </w:pPr>
      <w:r w:rsidRPr="00785842">
        <w:rPr>
          <w:rFonts w:asciiTheme="majorHAnsi" w:hAnsiTheme="majorHAnsi" w:cstheme="majorHAnsi"/>
          <w:szCs w:val="20"/>
          <w:lang w:val="en-GB" w:eastAsia="en-GB"/>
        </w:rPr>
        <w:t>All employees have a duty to take reasonable care for the health and safety of themselves and of other persons who may be affected by their acts or omissions at work; and co-operate with their employer so far as is necessary to enable it to successfully discharge its own responsibilities in relation to health and safety.</w:t>
      </w:r>
    </w:p>
    <w:p w14:paraId="648A170C" w14:textId="77777777" w:rsidR="003F1237" w:rsidRPr="00785842" w:rsidRDefault="003F1237" w:rsidP="003F1237">
      <w:pPr>
        <w:rPr>
          <w:rFonts w:asciiTheme="majorHAnsi" w:hAnsiTheme="majorHAnsi" w:cstheme="majorHAnsi"/>
          <w:szCs w:val="20"/>
        </w:rPr>
      </w:pPr>
    </w:p>
    <w:p w14:paraId="1160E61E" w14:textId="107C72F7" w:rsidR="000D2BE6" w:rsidRPr="00E209D1" w:rsidRDefault="00B602C0" w:rsidP="00B602C0">
      <w:pPr>
        <w:rPr>
          <w:rFonts w:asciiTheme="majorHAnsi" w:hAnsiTheme="majorHAnsi" w:cstheme="majorHAnsi"/>
          <w:b/>
          <w:bCs/>
        </w:rPr>
      </w:pPr>
      <w:r w:rsidRPr="00E209D1">
        <w:rPr>
          <w:rFonts w:asciiTheme="majorHAnsi" w:hAnsiTheme="majorHAnsi" w:cstheme="majorHAnsi"/>
          <w:b/>
          <w:bCs/>
        </w:rPr>
        <w:t>Equality and Diversity</w:t>
      </w:r>
    </w:p>
    <w:p w14:paraId="290B4C65" w14:textId="77777777" w:rsidR="00B602C0" w:rsidRPr="00785842" w:rsidRDefault="00B602C0" w:rsidP="00B602C0">
      <w:pPr>
        <w:rPr>
          <w:rFonts w:asciiTheme="majorHAnsi" w:hAnsiTheme="majorHAnsi" w:cstheme="majorHAnsi"/>
          <w:szCs w:val="20"/>
        </w:rPr>
      </w:pPr>
      <w:r w:rsidRPr="00785842">
        <w:rPr>
          <w:rFonts w:asciiTheme="majorHAnsi" w:hAnsiTheme="majorHAnsi" w:cstheme="majorHAnsi"/>
          <w:szCs w:val="20"/>
        </w:rPr>
        <w:t>To promote and champion equality and diversity in all aspects of the role</w:t>
      </w:r>
    </w:p>
    <w:p w14:paraId="5FFF12F7" w14:textId="77777777" w:rsidR="00B602C0" w:rsidRPr="00785842" w:rsidRDefault="00B602C0" w:rsidP="00B602C0">
      <w:pPr>
        <w:rPr>
          <w:rFonts w:asciiTheme="majorHAnsi" w:hAnsiTheme="majorHAnsi" w:cstheme="majorHAnsi"/>
          <w:szCs w:val="20"/>
        </w:rPr>
      </w:pPr>
    </w:p>
    <w:p w14:paraId="03B959E4" w14:textId="5282E243" w:rsidR="00B602C0" w:rsidRPr="00E209D1" w:rsidRDefault="00B602C0" w:rsidP="00B602C0">
      <w:pPr>
        <w:rPr>
          <w:rFonts w:asciiTheme="majorHAnsi" w:hAnsiTheme="majorHAnsi" w:cstheme="majorHAnsi"/>
          <w:b/>
          <w:bCs/>
        </w:rPr>
      </w:pPr>
      <w:r w:rsidRPr="00E209D1">
        <w:rPr>
          <w:rFonts w:asciiTheme="majorHAnsi" w:hAnsiTheme="majorHAnsi" w:cstheme="majorHAnsi"/>
          <w:b/>
          <w:bCs/>
        </w:rPr>
        <w:t>Learning and Development</w:t>
      </w:r>
    </w:p>
    <w:p w14:paraId="44DD093D" w14:textId="07C5EA66" w:rsidR="000D2BE6" w:rsidRPr="00785842" w:rsidRDefault="00B602C0" w:rsidP="00B602C0">
      <w:pPr>
        <w:rPr>
          <w:rFonts w:asciiTheme="majorHAnsi" w:hAnsiTheme="majorHAnsi" w:cstheme="majorHAnsi"/>
          <w:szCs w:val="20"/>
        </w:rPr>
      </w:pPr>
      <w:r w:rsidRPr="00785842">
        <w:rPr>
          <w:rFonts w:asciiTheme="majorHAnsi" w:hAnsiTheme="majorHAnsi" w:cstheme="majorHAnsi"/>
          <w:szCs w:val="20"/>
        </w:rPr>
        <w:t>To participate in and take responsibility of any learning and development required to carry out this role effectively.</w:t>
      </w:r>
    </w:p>
    <w:p w14:paraId="4EBDF7B6" w14:textId="77777777" w:rsidR="005B16D8" w:rsidRPr="00785842" w:rsidRDefault="005B16D8" w:rsidP="00B602C0">
      <w:pPr>
        <w:rPr>
          <w:rFonts w:asciiTheme="majorHAnsi" w:hAnsiTheme="majorHAnsi" w:cstheme="majorHAnsi"/>
          <w:szCs w:val="20"/>
        </w:rPr>
      </w:pPr>
    </w:p>
    <w:p w14:paraId="3936CB0C" w14:textId="0C43C4C8" w:rsidR="00B602C0" w:rsidRPr="00E209D1" w:rsidRDefault="00B602C0" w:rsidP="00B602C0">
      <w:pPr>
        <w:rPr>
          <w:rFonts w:asciiTheme="majorHAnsi" w:hAnsiTheme="majorHAnsi" w:cstheme="majorHAnsi"/>
          <w:b/>
          <w:bCs/>
        </w:rPr>
      </w:pPr>
      <w:r w:rsidRPr="00E209D1">
        <w:rPr>
          <w:rFonts w:asciiTheme="majorHAnsi" w:hAnsiTheme="majorHAnsi" w:cstheme="majorHAnsi"/>
          <w:b/>
          <w:bCs/>
        </w:rPr>
        <w:t xml:space="preserve">Performance </w:t>
      </w:r>
      <w:r w:rsidR="005B16D8" w:rsidRPr="00E209D1">
        <w:rPr>
          <w:rFonts w:asciiTheme="majorHAnsi" w:hAnsiTheme="majorHAnsi" w:cstheme="majorHAnsi"/>
          <w:b/>
          <w:bCs/>
        </w:rPr>
        <w:t>Management</w:t>
      </w:r>
    </w:p>
    <w:p w14:paraId="1EE0E647" w14:textId="168B06F5" w:rsidR="00450B89" w:rsidRPr="00785842" w:rsidRDefault="00450B89" w:rsidP="00B602C0">
      <w:pPr>
        <w:rPr>
          <w:rFonts w:asciiTheme="majorHAnsi" w:hAnsiTheme="majorHAnsi" w:cstheme="majorHAnsi"/>
          <w:szCs w:val="20"/>
        </w:rPr>
      </w:pPr>
      <w:r w:rsidRPr="00785842">
        <w:rPr>
          <w:rFonts w:asciiTheme="majorHAnsi" w:hAnsiTheme="majorHAnsi" w:cstheme="majorHAnsi"/>
          <w:szCs w:val="20"/>
        </w:rPr>
        <w:t>To actively engage in the performance management process and take responsib</w:t>
      </w:r>
      <w:r w:rsidR="00FE328E" w:rsidRPr="00785842">
        <w:rPr>
          <w:rFonts w:asciiTheme="majorHAnsi" w:hAnsiTheme="majorHAnsi" w:cstheme="majorHAnsi"/>
          <w:szCs w:val="20"/>
        </w:rPr>
        <w:t>ility</w:t>
      </w:r>
      <w:r w:rsidRPr="00785842">
        <w:rPr>
          <w:rFonts w:asciiTheme="majorHAnsi" w:hAnsiTheme="majorHAnsi" w:cstheme="majorHAnsi"/>
          <w:szCs w:val="20"/>
        </w:rPr>
        <w:t xml:space="preserve"> for managing performance outcomes. </w:t>
      </w:r>
    </w:p>
    <w:p w14:paraId="67D3A18C" w14:textId="4F2FD15B" w:rsidR="00B602C0" w:rsidRPr="00785842" w:rsidRDefault="00B602C0" w:rsidP="00B602C0">
      <w:pPr>
        <w:rPr>
          <w:rFonts w:asciiTheme="majorHAnsi" w:hAnsiTheme="majorHAnsi" w:cstheme="majorHAnsi"/>
          <w:szCs w:val="20"/>
        </w:rPr>
      </w:pPr>
    </w:p>
    <w:p w14:paraId="787F7D3A" w14:textId="41456350" w:rsidR="00B602C0" w:rsidRPr="00E209D1" w:rsidRDefault="00B602C0" w:rsidP="00B602C0">
      <w:pPr>
        <w:rPr>
          <w:rFonts w:asciiTheme="majorHAnsi" w:hAnsiTheme="majorHAnsi" w:cstheme="majorHAnsi"/>
          <w:b/>
          <w:bCs/>
        </w:rPr>
      </w:pPr>
      <w:r w:rsidRPr="00E209D1">
        <w:rPr>
          <w:rFonts w:asciiTheme="majorHAnsi" w:hAnsiTheme="majorHAnsi" w:cstheme="majorHAnsi"/>
          <w:b/>
          <w:bCs/>
        </w:rPr>
        <w:t>GDPR (General Data Protection Regulation)</w:t>
      </w:r>
    </w:p>
    <w:p w14:paraId="5D4B0A39" w14:textId="350A063B" w:rsidR="002B5C13" w:rsidRPr="00785842" w:rsidRDefault="002B5C13" w:rsidP="002B5C13">
      <w:pPr>
        <w:rPr>
          <w:rFonts w:asciiTheme="majorHAnsi" w:hAnsiTheme="majorHAnsi" w:cstheme="majorHAnsi"/>
          <w:color w:val="000000"/>
          <w:szCs w:val="20"/>
          <w:lang w:val="en-GB"/>
        </w:rPr>
      </w:pPr>
      <w:r w:rsidRPr="00785842">
        <w:rPr>
          <w:rFonts w:asciiTheme="majorHAnsi" w:hAnsiTheme="majorHAnsi" w:cstheme="majorHAnsi"/>
          <w:szCs w:val="20"/>
        </w:rPr>
        <w:t xml:space="preserve">To ensure </w:t>
      </w:r>
      <w:proofErr w:type="gramStart"/>
      <w:r w:rsidRPr="00785842">
        <w:rPr>
          <w:rFonts w:asciiTheme="majorHAnsi" w:hAnsiTheme="majorHAnsi" w:cstheme="majorHAnsi"/>
          <w:szCs w:val="20"/>
        </w:rPr>
        <w:t>the reasonable</w:t>
      </w:r>
      <w:proofErr w:type="gramEnd"/>
      <w:r w:rsidRPr="00785842">
        <w:rPr>
          <w:rFonts w:asciiTheme="majorHAnsi" w:hAnsiTheme="majorHAnsi" w:cstheme="majorHAnsi"/>
          <w:szCs w:val="20"/>
        </w:rPr>
        <w:t xml:space="preserve"> and proportionate protection, processing, </w:t>
      </w:r>
      <w:r w:rsidR="009B292B" w:rsidRPr="00785842">
        <w:rPr>
          <w:rFonts w:asciiTheme="majorHAnsi" w:hAnsiTheme="majorHAnsi" w:cstheme="majorHAnsi"/>
          <w:szCs w:val="20"/>
        </w:rPr>
        <w:t>sharing,</w:t>
      </w:r>
      <w:r w:rsidRPr="00785842">
        <w:rPr>
          <w:rFonts w:asciiTheme="majorHAnsi" w:hAnsiTheme="majorHAnsi" w:cstheme="majorHAnsi"/>
          <w:szCs w:val="20"/>
        </w:rPr>
        <w:t xml:space="preserve"> and storing of WMCA information in accordance with the relevant legislation, corporate policies, and in the best interests of the data subjects (Data Protection/GDPR), the WMCA, our partners, and the West Midlands, in </w:t>
      </w:r>
      <w:r w:rsidRPr="00785842">
        <w:rPr>
          <w:rFonts w:asciiTheme="majorHAnsi" w:hAnsiTheme="majorHAnsi" w:cstheme="majorHAnsi"/>
          <w:color w:val="000000"/>
          <w:szCs w:val="20"/>
        </w:rPr>
        <w:t>all aspects of the role.</w:t>
      </w:r>
    </w:p>
    <w:p w14:paraId="22C63B9D" w14:textId="5C3E9663" w:rsidR="00F477B4" w:rsidRPr="00785842" w:rsidRDefault="00F477B4" w:rsidP="00F477B4">
      <w:pPr>
        <w:rPr>
          <w:rFonts w:asciiTheme="majorHAnsi" w:hAnsiTheme="majorHAnsi" w:cstheme="majorHAnsi"/>
          <w:szCs w:val="20"/>
        </w:rPr>
      </w:pPr>
    </w:p>
    <w:p w14:paraId="681C4362" w14:textId="426A2FE9" w:rsidR="003F1237" w:rsidRPr="00E209D1" w:rsidRDefault="00B602C0" w:rsidP="00F477B4">
      <w:pPr>
        <w:rPr>
          <w:rFonts w:asciiTheme="majorHAnsi" w:hAnsiTheme="majorHAnsi" w:cstheme="majorHAnsi"/>
          <w:b/>
          <w:bCs/>
        </w:rPr>
      </w:pPr>
      <w:r w:rsidRPr="00E209D1">
        <w:rPr>
          <w:rFonts w:asciiTheme="majorHAnsi" w:hAnsiTheme="majorHAnsi" w:cstheme="majorHAnsi"/>
          <w:b/>
          <w:bCs/>
        </w:rPr>
        <w:t>Other</w:t>
      </w:r>
    </w:p>
    <w:p w14:paraId="7663DB4F" w14:textId="4BF46031" w:rsidR="005575CB" w:rsidRPr="005575CB" w:rsidRDefault="006C30F9">
      <w:pPr>
        <w:pStyle w:val="ListParagraph"/>
        <w:numPr>
          <w:ilvl w:val="0"/>
          <w:numId w:val="2"/>
        </w:numPr>
        <w:ind w:left="426"/>
        <w:rPr>
          <w:rFonts w:asciiTheme="majorHAnsi" w:hAnsiTheme="majorHAnsi" w:cstheme="majorHAnsi"/>
          <w:szCs w:val="20"/>
        </w:rPr>
      </w:pPr>
      <w:r w:rsidRPr="00785842">
        <w:rPr>
          <w:rFonts w:asciiTheme="majorHAnsi" w:eastAsia="Calibri" w:hAnsiTheme="majorHAnsi" w:cstheme="majorHAnsi"/>
          <w:szCs w:val="20"/>
        </w:rPr>
        <w:t xml:space="preserve">There will be a requirement to ensure that support is provided between 08:00 – 17:00 Monday to Friday </w:t>
      </w:r>
      <w:r w:rsidR="002961D4">
        <w:rPr>
          <w:rFonts w:asciiTheme="majorHAnsi" w:eastAsia="Calibri" w:hAnsiTheme="majorHAnsi" w:cstheme="majorHAnsi"/>
          <w:szCs w:val="20"/>
        </w:rPr>
        <w:t xml:space="preserve">excluding </w:t>
      </w:r>
      <w:r w:rsidRPr="00785842">
        <w:rPr>
          <w:rFonts w:asciiTheme="majorHAnsi" w:eastAsia="Calibri" w:hAnsiTheme="majorHAnsi" w:cstheme="majorHAnsi"/>
          <w:szCs w:val="20"/>
        </w:rPr>
        <w:t>bank holidays</w:t>
      </w:r>
      <w:r w:rsidRPr="00785842">
        <w:rPr>
          <w:rFonts w:asciiTheme="majorHAnsi" w:hAnsiTheme="majorHAnsi" w:cstheme="majorHAnsi"/>
          <w:szCs w:val="20"/>
        </w:rPr>
        <w:t>.</w:t>
      </w:r>
      <w:r w:rsidR="005575CB" w:rsidRPr="005575CB">
        <w:rPr>
          <w:rFonts w:cs="Arial"/>
        </w:rPr>
        <w:t xml:space="preserve"> </w:t>
      </w:r>
    </w:p>
    <w:p w14:paraId="763CF5B5" w14:textId="6EC5B203" w:rsidR="006C30F9" w:rsidRPr="00785842" w:rsidRDefault="005575CB">
      <w:pPr>
        <w:pStyle w:val="ListParagraph"/>
        <w:numPr>
          <w:ilvl w:val="0"/>
          <w:numId w:val="2"/>
        </w:numPr>
        <w:ind w:left="426"/>
        <w:rPr>
          <w:rFonts w:asciiTheme="majorHAnsi" w:hAnsiTheme="majorHAnsi" w:cstheme="majorHAnsi"/>
          <w:szCs w:val="20"/>
        </w:rPr>
      </w:pPr>
      <w:r>
        <w:rPr>
          <w:rFonts w:cs="Arial"/>
        </w:rPr>
        <w:t xml:space="preserve">There will be a requirement to work outside normal office hours to support </w:t>
      </w:r>
      <w:r w:rsidR="007B4AC9">
        <w:rPr>
          <w:rFonts w:cs="Arial"/>
        </w:rPr>
        <w:t>WMCA</w:t>
      </w:r>
      <w:r>
        <w:rPr>
          <w:rFonts w:cs="Arial"/>
        </w:rPr>
        <w:t xml:space="preserve">’s </w:t>
      </w:r>
      <w:r w:rsidR="007B4AC9">
        <w:rPr>
          <w:rFonts w:cs="Arial"/>
        </w:rPr>
        <w:t>Digital and Data</w:t>
      </w:r>
      <w:r>
        <w:rPr>
          <w:rFonts w:cs="Arial"/>
        </w:rPr>
        <w:t xml:space="preserve"> systems</w:t>
      </w:r>
    </w:p>
    <w:p w14:paraId="1BAB1A24" w14:textId="77777777" w:rsidR="006C30F9" w:rsidRPr="00DF1293" w:rsidRDefault="006C30F9">
      <w:pPr>
        <w:pStyle w:val="ListParagraph"/>
        <w:numPr>
          <w:ilvl w:val="0"/>
          <w:numId w:val="2"/>
        </w:numPr>
        <w:ind w:left="426"/>
        <w:rPr>
          <w:rFonts w:asciiTheme="majorHAnsi" w:hAnsiTheme="majorHAnsi" w:cstheme="majorHAnsi"/>
          <w:szCs w:val="20"/>
        </w:rPr>
      </w:pPr>
      <w:r w:rsidRPr="00785842">
        <w:rPr>
          <w:rFonts w:asciiTheme="majorHAnsi" w:eastAsia="Calibri" w:hAnsiTheme="majorHAnsi" w:cstheme="majorHAnsi"/>
          <w:szCs w:val="20"/>
        </w:rPr>
        <w:t>There will be a requirement to work at any organisation sites as required and travel may be required on occasion</w:t>
      </w:r>
    </w:p>
    <w:p w14:paraId="1D36D5D4" w14:textId="25182600" w:rsidR="00DF1293" w:rsidRPr="00785842" w:rsidRDefault="00DF1293">
      <w:pPr>
        <w:pStyle w:val="ListParagraph"/>
        <w:numPr>
          <w:ilvl w:val="0"/>
          <w:numId w:val="2"/>
        </w:numPr>
        <w:ind w:left="426"/>
        <w:rPr>
          <w:rFonts w:asciiTheme="majorHAnsi" w:hAnsiTheme="majorHAnsi" w:cstheme="majorHAnsi"/>
          <w:szCs w:val="20"/>
        </w:rPr>
      </w:pPr>
      <w:r>
        <w:rPr>
          <w:rFonts w:asciiTheme="majorHAnsi" w:eastAsia="Calibri" w:hAnsiTheme="majorHAnsi" w:cstheme="majorHAnsi"/>
          <w:szCs w:val="20"/>
        </w:rPr>
        <w:t xml:space="preserve">There will be a requirement to participate in the </w:t>
      </w:r>
      <w:r w:rsidR="00B259A6">
        <w:rPr>
          <w:rFonts w:asciiTheme="majorHAnsi" w:eastAsia="Calibri" w:hAnsiTheme="majorHAnsi" w:cstheme="majorHAnsi"/>
          <w:szCs w:val="20"/>
        </w:rPr>
        <w:t xml:space="preserve">D&amp;D </w:t>
      </w:r>
      <w:r w:rsidR="002920E6">
        <w:rPr>
          <w:rFonts w:asciiTheme="majorHAnsi" w:eastAsia="Calibri" w:hAnsiTheme="majorHAnsi" w:cstheme="majorHAnsi"/>
          <w:szCs w:val="20"/>
        </w:rPr>
        <w:t>Out of Hours shift rota</w:t>
      </w:r>
    </w:p>
    <w:p w14:paraId="7D344221" w14:textId="4653DDEF" w:rsidR="005575CB" w:rsidRPr="005575CB" w:rsidRDefault="005575CB" w:rsidP="005575CB">
      <w:pPr>
        <w:rPr>
          <w:rFonts w:asciiTheme="majorHAnsi" w:hAnsiTheme="majorHAnsi" w:cstheme="majorHAnsi"/>
          <w:szCs w:val="20"/>
        </w:rPr>
      </w:pPr>
    </w:p>
    <w:sectPr w:rsidR="005575CB" w:rsidRPr="005575CB" w:rsidSect="000D2BE6">
      <w:headerReference w:type="first" r:id="rId13"/>
      <w:pgSz w:w="12240" w:h="15840"/>
      <w:pgMar w:top="1440" w:right="1467" w:bottom="1440" w:left="113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4D9BB" w14:textId="77777777" w:rsidR="009F2131" w:rsidRDefault="009F2131" w:rsidP="004F3ACA">
      <w:r>
        <w:separator/>
      </w:r>
    </w:p>
  </w:endnote>
  <w:endnote w:type="continuationSeparator" w:id="0">
    <w:p w14:paraId="3BFC7C0B" w14:textId="77777777" w:rsidR="009F2131" w:rsidRDefault="009F2131" w:rsidP="004F3ACA">
      <w:r>
        <w:continuationSeparator/>
      </w:r>
    </w:p>
  </w:endnote>
  <w:endnote w:type="continuationNotice" w:id="1">
    <w:p w14:paraId="1776CC0F" w14:textId="77777777" w:rsidR="009F2131" w:rsidRDefault="009F2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el">
    <w:altName w:val="Arial"/>
    <w:panose1 w:val="00000000000000000000"/>
    <w:charset w:val="4D"/>
    <w:family w:val="roman"/>
    <w:notTrueType/>
    <w:pitch w:val="default"/>
    <w:sig w:usb0="00000000" w:usb1="00348590" w:usb2="00000000" w:usb3="00000000" w:csb0="A01974EC"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3DE32" w14:textId="77777777" w:rsidR="009F2131" w:rsidRDefault="009F2131" w:rsidP="004F3ACA">
      <w:r>
        <w:separator/>
      </w:r>
    </w:p>
  </w:footnote>
  <w:footnote w:type="continuationSeparator" w:id="0">
    <w:p w14:paraId="09B39EB1" w14:textId="77777777" w:rsidR="009F2131" w:rsidRDefault="009F2131" w:rsidP="004F3ACA">
      <w:r>
        <w:continuationSeparator/>
      </w:r>
    </w:p>
  </w:footnote>
  <w:footnote w:type="continuationNotice" w:id="1">
    <w:p w14:paraId="644BA0F5" w14:textId="77777777" w:rsidR="009F2131" w:rsidRDefault="009F21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9176" w14:textId="3DF56042" w:rsidR="007074A3" w:rsidRDefault="00893648">
    <w:pPr>
      <w:pStyle w:val="Header"/>
    </w:pPr>
    <w:r>
      <w:rPr>
        <w:noProof/>
        <w:lang w:eastAsia="en-GB"/>
      </w:rPr>
      <w:drawing>
        <wp:inline distT="0" distB="0" distL="0" distR="0" wp14:anchorId="097A8817" wp14:editId="3CC3921A">
          <wp:extent cx="2780030" cy="701040"/>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0030" cy="701040"/>
                  </a:xfrm>
                  <a:prstGeom prst="rect">
                    <a:avLst/>
                  </a:prstGeom>
                  <a:noFill/>
                </pic:spPr>
              </pic:pic>
            </a:graphicData>
          </a:graphic>
        </wp:inline>
      </w:drawing>
    </w:r>
    <w:sdt>
      <w:sdtPr>
        <w:id w:val="571162451"/>
        <w:docPartObj>
          <w:docPartGallery w:val="Watermarks"/>
          <w:docPartUnique/>
        </w:docPartObj>
      </w:sdtPr>
      <w:sdtContent>
        <w:r w:rsidR="00000000">
          <w:rPr>
            <w:noProof/>
          </w:rPr>
          <w:pict w14:anchorId="225971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61E9"/>
    <w:multiLevelType w:val="hybridMultilevel"/>
    <w:tmpl w:val="40C2A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D249CA"/>
    <w:multiLevelType w:val="multilevel"/>
    <w:tmpl w:val="018A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555B8"/>
    <w:multiLevelType w:val="hybridMultilevel"/>
    <w:tmpl w:val="56DA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E104CE"/>
    <w:multiLevelType w:val="hybridMultilevel"/>
    <w:tmpl w:val="5010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A67BC1"/>
    <w:multiLevelType w:val="hybridMultilevel"/>
    <w:tmpl w:val="A3FC9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05C0228"/>
    <w:multiLevelType w:val="hybridMultilevel"/>
    <w:tmpl w:val="C1F678C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6" w15:restartNumberingAfterBreak="0">
    <w:nsid w:val="6575129C"/>
    <w:multiLevelType w:val="hybridMultilevel"/>
    <w:tmpl w:val="9EDCE94E"/>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4B7A67"/>
    <w:multiLevelType w:val="hybridMultilevel"/>
    <w:tmpl w:val="1EB8F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72349164">
    <w:abstractNumId w:val="3"/>
  </w:num>
  <w:num w:numId="2" w16cid:durableId="1846552950">
    <w:abstractNumId w:val="2"/>
  </w:num>
  <w:num w:numId="3" w16cid:durableId="1560554541">
    <w:abstractNumId w:val="0"/>
  </w:num>
  <w:num w:numId="4" w16cid:durableId="1218398936">
    <w:abstractNumId w:val="7"/>
  </w:num>
  <w:num w:numId="5" w16cid:durableId="2008244019">
    <w:abstractNumId w:val="5"/>
  </w:num>
  <w:num w:numId="6" w16cid:durableId="929394469">
    <w:abstractNumId w:val="6"/>
  </w:num>
  <w:num w:numId="7" w16cid:durableId="1497958527">
    <w:abstractNumId w:val="4"/>
  </w:num>
  <w:num w:numId="8" w16cid:durableId="112854922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90"/>
    <w:rsid w:val="00000CD2"/>
    <w:rsid w:val="000014D0"/>
    <w:rsid w:val="00003E9D"/>
    <w:rsid w:val="00006C9B"/>
    <w:rsid w:val="000134DC"/>
    <w:rsid w:val="00014110"/>
    <w:rsid w:val="000141BB"/>
    <w:rsid w:val="0001468B"/>
    <w:rsid w:val="00017D56"/>
    <w:rsid w:val="0002035D"/>
    <w:rsid w:val="000241B9"/>
    <w:rsid w:val="00024477"/>
    <w:rsid w:val="00024863"/>
    <w:rsid w:val="000324C7"/>
    <w:rsid w:val="00037669"/>
    <w:rsid w:val="0004659F"/>
    <w:rsid w:val="00051FEF"/>
    <w:rsid w:val="00054633"/>
    <w:rsid w:val="0007069F"/>
    <w:rsid w:val="0007096B"/>
    <w:rsid w:val="000721EF"/>
    <w:rsid w:val="000732F2"/>
    <w:rsid w:val="000770EC"/>
    <w:rsid w:val="00077718"/>
    <w:rsid w:val="00080887"/>
    <w:rsid w:val="000826BE"/>
    <w:rsid w:val="00082EF5"/>
    <w:rsid w:val="000868A0"/>
    <w:rsid w:val="00086923"/>
    <w:rsid w:val="000874E5"/>
    <w:rsid w:val="000926C6"/>
    <w:rsid w:val="000A575E"/>
    <w:rsid w:val="000B1762"/>
    <w:rsid w:val="000B35FC"/>
    <w:rsid w:val="000B5937"/>
    <w:rsid w:val="000C03A1"/>
    <w:rsid w:val="000C0D5D"/>
    <w:rsid w:val="000C2686"/>
    <w:rsid w:val="000C5499"/>
    <w:rsid w:val="000C56AE"/>
    <w:rsid w:val="000D0752"/>
    <w:rsid w:val="000D2BE6"/>
    <w:rsid w:val="000D652E"/>
    <w:rsid w:val="000D6B45"/>
    <w:rsid w:val="000D75F3"/>
    <w:rsid w:val="000E0FB1"/>
    <w:rsid w:val="000E1514"/>
    <w:rsid w:val="000E7515"/>
    <w:rsid w:val="000F1753"/>
    <w:rsid w:val="000F4B0A"/>
    <w:rsid w:val="000F66D4"/>
    <w:rsid w:val="000F6A9D"/>
    <w:rsid w:val="001047C3"/>
    <w:rsid w:val="00113200"/>
    <w:rsid w:val="00113919"/>
    <w:rsid w:val="001154F6"/>
    <w:rsid w:val="00116125"/>
    <w:rsid w:val="00122DC2"/>
    <w:rsid w:val="00130A97"/>
    <w:rsid w:val="00134C3B"/>
    <w:rsid w:val="00136021"/>
    <w:rsid w:val="0013692A"/>
    <w:rsid w:val="0013696D"/>
    <w:rsid w:val="0014176D"/>
    <w:rsid w:val="001424D2"/>
    <w:rsid w:val="00142FA3"/>
    <w:rsid w:val="001455C1"/>
    <w:rsid w:val="00154132"/>
    <w:rsid w:val="00156373"/>
    <w:rsid w:val="00156374"/>
    <w:rsid w:val="00156CB0"/>
    <w:rsid w:val="00160B13"/>
    <w:rsid w:val="0016310E"/>
    <w:rsid w:val="00163198"/>
    <w:rsid w:val="001638F8"/>
    <w:rsid w:val="00164C2E"/>
    <w:rsid w:val="00174DE1"/>
    <w:rsid w:val="001755F1"/>
    <w:rsid w:val="0018419C"/>
    <w:rsid w:val="001936BA"/>
    <w:rsid w:val="001963A4"/>
    <w:rsid w:val="001973F8"/>
    <w:rsid w:val="001A3CF0"/>
    <w:rsid w:val="001A5A92"/>
    <w:rsid w:val="001B4DCC"/>
    <w:rsid w:val="001B757F"/>
    <w:rsid w:val="001C180F"/>
    <w:rsid w:val="001C30DC"/>
    <w:rsid w:val="001C3638"/>
    <w:rsid w:val="001C3718"/>
    <w:rsid w:val="001D0035"/>
    <w:rsid w:val="001D01DC"/>
    <w:rsid w:val="001D26E5"/>
    <w:rsid w:val="001E038D"/>
    <w:rsid w:val="001E2B55"/>
    <w:rsid w:val="001E46AA"/>
    <w:rsid w:val="001E556B"/>
    <w:rsid w:val="001F04DF"/>
    <w:rsid w:val="001F15DF"/>
    <w:rsid w:val="001F1E38"/>
    <w:rsid w:val="00200835"/>
    <w:rsid w:val="00206B91"/>
    <w:rsid w:val="00206FB8"/>
    <w:rsid w:val="002108ED"/>
    <w:rsid w:val="00214DB4"/>
    <w:rsid w:val="00221663"/>
    <w:rsid w:val="00223812"/>
    <w:rsid w:val="00224D47"/>
    <w:rsid w:val="002317D2"/>
    <w:rsid w:val="00251E74"/>
    <w:rsid w:val="00261321"/>
    <w:rsid w:val="00270B19"/>
    <w:rsid w:val="002710D9"/>
    <w:rsid w:val="00272979"/>
    <w:rsid w:val="00272FBC"/>
    <w:rsid w:val="00274054"/>
    <w:rsid w:val="0028418F"/>
    <w:rsid w:val="002870BB"/>
    <w:rsid w:val="00291A22"/>
    <w:rsid w:val="00291B42"/>
    <w:rsid w:val="002920E6"/>
    <w:rsid w:val="00293A99"/>
    <w:rsid w:val="00295A98"/>
    <w:rsid w:val="002961D4"/>
    <w:rsid w:val="002A3B42"/>
    <w:rsid w:val="002A5E6A"/>
    <w:rsid w:val="002B3D99"/>
    <w:rsid w:val="002B4AB2"/>
    <w:rsid w:val="002B5C13"/>
    <w:rsid w:val="002C06D3"/>
    <w:rsid w:val="002C0D65"/>
    <w:rsid w:val="002C1058"/>
    <w:rsid w:val="002C33AD"/>
    <w:rsid w:val="002C551F"/>
    <w:rsid w:val="002D04A1"/>
    <w:rsid w:val="002D0D53"/>
    <w:rsid w:val="002D1183"/>
    <w:rsid w:val="002D493C"/>
    <w:rsid w:val="002D626A"/>
    <w:rsid w:val="002E4B24"/>
    <w:rsid w:val="002E649D"/>
    <w:rsid w:val="002E7DA7"/>
    <w:rsid w:val="002F1841"/>
    <w:rsid w:val="003008E7"/>
    <w:rsid w:val="0030266B"/>
    <w:rsid w:val="00303869"/>
    <w:rsid w:val="00304B4B"/>
    <w:rsid w:val="00325A37"/>
    <w:rsid w:val="00330A8D"/>
    <w:rsid w:val="00341796"/>
    <w:rsid w:val="00341DCF"/>
    <w:rsid w:val="003437FF"/>
    <w:rsid w:val="00344AA1"/>
    <w:rsid w:val="0035216C"/>
    <w:rsid w:val="003565B6"/>
    <w:rsid w:val="00364770"/>
    <w:rsid w:val="0036730B"/>
    <w:rsid w:val="0036774E"/>
    <w:rsid w:val="00370088"/>
    <w:rsid w:val="00370443"/>
    <w:rsid w:val="0037378A"/>
    <w:rsid w:val="00373C1D"/>
    <w:rsid w:val="0038550F"/>
    <w:rsid w:val="0038778E"/>
    <w:rsid w:val="00387995"/>
    <w:rsid w:val="00391F02"/>
    <w:rsid w:val="00393838"/>
    <w:rsid w:val="00393AAE"/>
    <w:rsid w:val="0039544C"/>
    <w:rsid w:val="00396C29"/>
    <w:rsid w:val="003971B8"/>
    <w:rsid w:val="00397F0A"/>
    <w:rsid w:val="003A0124"/>
    <w:rsid w:val="003A0818"/>
    <w:rsid w:val="003A283A"/>
    <w:rsid w:val="003A5221"/>
    <w:rsid w:val="003A7452"/>
    <w:rsid w:val="003B12F5"/>
    <w:rsid w:val="003B4A49"/>
    <w:rsid w:val="003B4E27"/>
    <w:rsid w:val="003B7641"/>
    <w:rsid w:val="003C0647"/>
    <w:rsid w:val="003C1423"/>
    <w:rsid w:val="003C1B34"/>
    <w:rsid w:val="003C4C74"/>
    <w:rsid w:val="003D052B"/>
    <w:rsid w:val="003D0C5E"/>
    <w:rsid w:val="003D2567"/>
    <w:rsid w:val="003D5525"/>
    <w:rsid w:val="003E1212"/>
    <w:rsid w:val="003E1287"/>
    <w:rsid w:val="003E609C"/>
    <w:rsid w:val="003F1237"/>
    <w:rsid w:val="003F33DF"/>
    <w:rsid w:val="00401CDC"/>
    <w:rsid w:val="00403AC2"/>
    <w:rsid w:val="004069DE"/>
    <w:rsid w:val="004109A4"/>
    <w:rsid w:val="00411F46"/>
    <w:rsid w:val="00413B36"/>
    <w:rsid w:val="00415A3D"/>
    <w:rsid w:val="004163E5"/>
    <w:rsid w:val="00431371"/>
    <w:rsid w:val="004316F3"/>
    <w:rsid w:val="004344B1"/>
    <w:rsid w:val="0043639D"/>
    <w:rsid w:val="004450F5"/>
    <w:rsid w:val="00450B89"/>
    <w:rsid w:val="00457247"/>
    <w:rsid w:val="004575ED"/>
    <w:rsid w:val="004615A3"/>
    <w:rsid w:val="00463387"/>
    <w:rsid w:val="0046377F"/>
    <w:rsid w:val="00463D71"/>
    <w:rsid w:val="00465918"/>
    <w:rsid w:val="00466698"/>
    <w:rsid w:val="00466A3D"/>
    <w:rsid w:val="00466A78"/>
    <w:rsid w:val="004705EB"/>
    <w:rsid w:val="00470CBB"/>
    <w:rsid w:val="004712C0"/>
    <w:rsid w:val="00477650"/>
    <w:rsid w:val="00477756"/>
    <w:rsid w:val="00485D01"/>
    <w:rsid w:val="00492F13"/>
    <w:rsid w:val="00496555"/>
    <w:rsid w:val="004A065E"/>
    <w:rsid w:val="004A0AF2"/>
    <w:rsid w:val="004B4F19"/>
    <w:rsid w:val="004B77AA"/>
    <w:rsid w:val="004C0B74"/>
    <w:rsid w:val="004C16F1"/>
    <w:rsid w:val="004C527E"/>
    <w:rsid w:val="004D0532"/>
    <w:rsid w:val="004E3AD5"/>
    <w:rsid w:val="004E71EA"/>
    <w:rsid w:val="004E7ADD"/>
    <w:rsid w:val="004F08D6"/>
    <w:rsid w:val="004F3ACA"/>
    <w:rsid w:val="004F415A"/>
    <w:rsid w:val="004F73EA"/>
    <w:rsid w:val="00501949"/>
    <w:rsid w:val="00515CFE"/>
    <w:rsid w:val="0052000B"/>
    <w:rsid w:val="0052132D"/>
    <w:rsid w:val="005238AF"/>
    <w:rsid w:val="005255F0"/>
    <w:rsid w:val="0053018C"/>
    <w:rsid w:val="00532428"/>
    <w:rsid w:val="00532759"/>
    <w:rsid w:val="00534280"/>
    <w:rsid w:val="005431D5"/>
    <w:rsid w:val="0054583E"/>
    <w:rsid w:val="00551555"/>
    <w:rsid w:val="00553EA7"/>
    <w:rsid w:val="005575CB"/>
    <w:rsid w:val="0056126D"/>
    <w:rsid w:val="0056251B"/>
    <w:rsid w:val="00565C16"/>
    <w:rsid w:val="00573131"/>
    <w:rsid w:val="005731E3"/>
    <w:rsid w:val="00585E0D"/>
    <w:rsid w:val="00587301"/>
    <w:rsid w:val="00587AEC"/>
    <w:rsid w:val="00590B3A"/>
    <w:rsid w:val="00595332"/>
    <w:rsid w:val="00597F8D"/>
    <w:rsid w:val="005A1F93"/>
    <w:rsid w:val="005A6B2C"/>
    <w:rsid w:val="005A7D20"/>
    <w:rsid w:val="005B16D8"/>
    <w:rsid w:val="005B3313"/>
    <w:rsid w:val="005B3390"/>
    <w:rsid w:val="005B39F5"/>
    <w:rsid w:val="005B619F"/>
    <w:rsid w:val="005C0F25"/>
    <w:rsid w:val="005C2A39"/>
    <w:rsid w:val="005C42EE"/>
    <w:rsid w:val="005C4CA3"/>
    <w:rsid w:val="005D10F5"/>
    <w:rsid w:val="005D50D8"/>
    <w:rsid w:val="005D51CB"/>
    <w:rsid w:val="005E1935"/>
    <w:rsid w:val="005E3956"/>
    <w:rsid w:val="005E4DFE"/>
    <w:rsid w:val="005E748F"/>
    <w:rsid w:val="005F075C"/>
    <w:rsid w:val="005F17E5"/>
    <w:rsid w:val="005F6EBA"/>
    <w:rsid w:val="006001D3"/>
    <w:rsid w:val="00602C26"/>
    <w:rsid w:val="00606D53"/>
    <w:rsid w:val="00606E17"/>
    <w:rsid w:val="00607B14"/>
    <w:rsid w:val="00622524"/>
    <w:rsid w:val="006259F0"/>
    <w:rsid w:val="00627E9A"/>
    <w:rsid w:val="006336EA"/>
    <w:rsid w:val="0063436D"/>
    <w:rsid w:val="00634EC6"/>
    <w:rsid w:val="00640C5B"/>
    <w:rsid w:val="00641C87"/>
    <w:rsid w:val="006436BC"/>
    <w:rsid w:val="006474E3"/>
    <w:rsid w:val="006511CC"/>
    <w:rsid w:val="00651F08"/>
    <w:rsid w:val="00666D84"/>
    <w:rsid w:val="00675479"/>
    <w:rsid w:val="0067743E"/>
    <w:rsid w:val="00677AD9"/>
    <w:rsid w:val="006805B3"/>
    <w:rsid w:val="006813E5"/>
    <w:rsid w:val="00685FA3"/>
    <w:rsid w:val="00686EA1"/>
    <w:rsid w:val="00691775"/>
    <w:rsid w:val="00693ABB"/>
    <w:rsid w:val="0069604D"/>
    <w:rsid w:val="006962D1"/>
    <w:rsid w:val="006A244D"/>
    <w:rsid w:val="006A2B7B"/>
    <w:rsid w:val="006A5E6B"/>
    <w:rsid w:val="006B1C28"/>
    <w:rsid w:val="006B2811"/>
    <w:rsid w:val="006B2C31"/>
    <w:rsid w:val="006B307C"/>
    <w:rsid w:val="006B36B2"/>
    <w:rsid w:val="006C081E"/>
    <w:rsid w:val="006C30F9"/>
    <w:rsid w:val="006C4D6A"/>
    <w:rsid w:val="006C7824"/>
    <w:rsid w:val="006C78BB"/>
    <w:rsid w:val="006D06E0"/>
    <w:rsid w:val="006D1D37"/>
    <w:rsid w:val="006D423A"/>
    <w:rsid w:val="006D47E6"/>
    <w:rsid w:val="006D60F2"/>
    <w:rsid w:val="006E2BF4"/>
    <w:rsid w:val="006E3585"/>
    <w:rsid w:val="006E7DA3"/>
    <w:rsid w:val="007021D0"/>
    <w:rsid w:val="00705597"/>
    <w:rsid w:val="00706422"/>
    <w:rsid w:val="007074A3"/>
    <w:rsid w:val="00710307"/>
    <w:rsid w:val="00715AAB"/>
    <w:rsid w:val="00716D34"/>
    <w:rsid w:val="0072152E"/>
    <w:rsid w:val="007278FE"/>
    <w:rsid w:val="0073008B"/>
    <w:rsid w:val="007446AE"/>
    <w:rsid w:val="00744AF6"/>
    <w:rsid w:val="00750CF2"/>
    <w:rsid w:val="00751897"/>
    <w:rsid w:val="00752567"/>
    <w:rsid w:val="00757CF7"/>
    <w:rsid w:val="00760A8F"/>
    <w:rsid w:val="00761149"/>
    <w:rsid w:val="007630D2"/>
    <w:rsid w:val="00772EF7"/>
    <w:rsid w:val="00782E05"/>
    <w:rsid w:val="00785842"/>
    <w:rsid w:val="00785D08"/>
    <w:rsid w:val="00792595"/>
    <w:rsid w:val="00795285"/>
    <w:rsid w:val="00796AC3"/>
    <w:rsid w:val="00796DD9"/>
    <w:rsid w:val="007976D6"/>
    <w:rsid w:val="007A0921"/>
    <w:rsid w:val="007B01F2"/>
    <w:rsid w:val="007B0418"/>
    <w:rsid w:val="007B4AC9"/>
    <w:rsid w:val="007C0625"/>
    <w:rsid w:val="007C5759"/>
    <w:rsid w:val="007D0BE8"/>
    <w:rsid w:val="007E049E"/>
    <w:rsid w:val="007E4BD3"/>
    <w:rsid w:val="007E536D"/>
    <w:rsid w:val="007E58F1"/>
    <w:rsid w:val="007E6FA4"/>
    <w:rsid w:val="007F0634"/>
    <w:rsid w:val="007F0FB0"/>
    <w:rsid w:val="00801750"/>
    <w:rsid w:val="008036FF"/>
    <w:rsid w:val="00807194"/>
    <w:rsid w:val="00811AC4"/>
    <w:rsid w:val="00811C84"/>
    <w:rsid w:val="00812E0A"/>
    <w:rsid w:val="008146C5"/>
    <w:rsid w:val="008152B7"/>
    <w:rsid w:val="0081578C"/>
    <w:rsid w:val="0081706E"/>
    <w:rsid w:val="00817652"/>
    <w:rsid w:val="008224BF"/>
    <w:rsid w:val="008250DB"/>
    <w:rsid w:val="008276D4"/>
    <w:rsid w:val="00827D11"/>
    <w:rsid w:val="0083449E"/>
    <w:rsid w:val="00841800"/>
    <w:rsid w:val="0084282C"/>
    <w:rsid w:val="00843268"/>
    <w:rsid w:val="00843F0E"/>
    <w:rsid w:val="00844F56"/>
    <w:rsid w:val="00847AD9"/>
    <w:rsid w:val="008500E2"/>
    <w:rsid w:val="008531D4"/>
    <w:rsid w:val="0085511E"/>
    <w:rsid w:val="00860514"/>
    <w:rsid w:val="008632F9"/>
    <w:rsid w:val="008719B6"/>
    <w:rsid w:val="00871F7B"/>
    <w:rsid w:val="008749F4"/>
    <w:rsid w:val="00876277"/>
    <w:rsid w:val="008831A1"/>
    <w:rsid w:val="00887104"/>
    <w:rsid w:val="00890A8F"/>
    <w:rsid w:val="0089130D"/>
    <w:rsid w:val="00893648"/>
    <w:rsid w:val="00894EB2"/>
    <w:rsid w:val="00897CA1"/>
    <w:rsid w:val="008A17CF"/>
    <w:rsid w:val="008A1E4E"/>
    <w:rsid w:val="008A4620"/>
    <w:rsid w:val="008B5A65"/>
    <w:rsid w:val="008C0A1C"/>
    <w:rsid w:val="008C2EFA"/>
    <w:rsid w:val="008D25C4"/>
    <w:rsid w:val="008D6F45"/>
    <w:rsid w:val="008D7041"/>
    <w:rsid w:val="008E269D"/>
    <w:rsid w:val="008E4004"/>
    <w:rsid w:val="008E5179"/>
    <w:rsid w:val="008F0240"/>
    <w:rsid w:val="008F40C3"/>
    <w:rsid w:val="008F79FC"/>
    <w:rsid w:val="00900426"/>
    <w:rsid w:val="009011D4"/>
    <w:rsid w:val="009104D8"/>
    <w:rsid w:val="00913874"/>
    <w:rsid w:val="00914FAA"/>
    <w:rsid w:val="009161B2"/>
    <w:rsid w:val="009179EC"/>
    <w:rsid w:val="00925A68"/>
    <w:rsid w:val="009306DB"/>
    <w:rsid w:val="00930D02"/>
    <w:rsid w:val="0093324B"/>
    <w:rsid w:val="00934745"/>
    <w:rsid w:val="00936739"/>
    <w:rsid w:val="009408CE"/>
    <w:rsid w:val="00944B48"/>
    <w:rsid w:val="0094674C"/>
    <w:rsid w:val="0095039F"/>
    <w:rsid w:val="009507C8"/>
    <w:rsid w:val="009534C1"/>
    <w:rsid w:val="00953B6C"/>
    <w:rsid w:val="00954E65"/>
    <w:rsid w:val="009568DA"/>
    <w:rsid w:val="00961C49"/>
    <w:rsid w:val="0096589D"/>
    <w:rsid w:val="00974090"/>
    <w:rsid w:val="00974A1D"/>
    <w:rsid w:val="009766CE"/>
    <w:rsid w:val="00984806"/>
    <w:rsid w:val="00984AB1"/>
    <w:rsid w:val="0098628F"/>
    <w:rsid w:val="009871DF"/>
    <w:rsid w:val="0099028E"/>
    <w:rsid w:val="00990ACA"/>
    <w:rsid w:val="009912BF"/>
    <w:rsid w:val="009A0785"/>
    <w:rsid w:val="009A079F"/>
    <w:rsid w:val="009A0BCA"/>
    <w:rsid w:val="009A536C"/>
    <w:rsid w:val="009A74C8"/>
    <w:rsid w:val="009B0CED"/>
    <w:rsid w:val="009B1684"/>
    <w:rsid w:val="009B292B"/>
    <w:rsid w:val="009B517F"/>
    <w:rsid w:val="009C085B"/>
    <w:rsid w:val="009C556F"/>
    <w:rsid w:val="009C5F9C"/>
    <w:rsid w:val="009D6D47"/>
    <w:rsid w:val="009E364C"/>
    <w:rsid w:val="009F2131"/>
    <w:rsid w:val="009F361D"/>
    <w:rsid w:val="009F4584"/>
    <w:rsid w:val="009F7E40"/>
    <w:rsid w:val="00A00456"/>
    <w:rsid w:val="00A018A7"/>
    <w:rsid w:val="00A0343F"/>
    <w:rsid w:val="00A0494D"/>
    <w:rsid w:val="00A10B66"/>
    <w:rsid w:val="00A146CB"/>
    <w:rsid w:val="00A2079E"/>
    <w:rsid w:val="00A21F27"/>
    <w:rsid w:val="00A22FB1"/>
    <w:rsid w:val="00A26C8F"/>
    <w:rsid w:val="00A27335"/>
    <w:rsid w:val="00A27F4C"/>
    <w:rsid w:val="00A309E4"/>
    <w:rsid w:val="00A30F42"/>
    <w:rsid w:val="00A379F2"/>
    <w:rsid w:val="00A37E13"/>
    <w:rsid w:val="00A438EE"/>
    <w:rsid w:val="00A50A6A"/>
    <w:rsid w:val="00A50D3B"/>
    <w:rsid w:val="00A559BF"/>
    <w:rsid w:val="00A666F0"/>
    <w:rsid w:val="00A7408F"/>
    <w:rsid w:val="00A76FEE"/>
    <w:rsid w:val="00A81612"/>
    <w:rsid w:val="00A83667"/>
    <w:rsid w:val="00A91201"/>
    <w:rsid w:val="00A926B7"/>
    <w:rsid w:val="00A9715E"/>
    <w:rsid w:val="00AA70ED"/>
    <w:rsid w:val="00AB2FD5"/>
    <w:rsid w:val="00AB3FAA"/>
    <w:rsid w:val="00AB45AC"/>
    <w:rsid w:val="00AB46B7"/>
    <w:rsid w:val="00AB58B8"/>
    <w:rsid w:val="00AC2690"/>
    <w:rsid w:val="00AC5260"/>
    <w:rsid w:val="00AC530B"/>
    <w:rsid w:val="00AC69EB"/>
    <w:rsid w:val="00AC6EF8"/>
    <w:rsid w:val="00AD0678"/>
    <w:rsid w:val="00AD1EFB"/>
    <w:rsid w:val="00AD650F"/>
    <w:rsid w:val="00AE03D9"/>
    <w:rsid w:val="00AF267D"/>
    <w:rsid w:val="00AF4145"/>
    <w:rsid w:val="00AF71CA"/>
    <w:rsid w:val="00B05019"/>
    <w:rsid w:val="00B07E2D"/>
    <w:rsid w:val="00B1243C"/>
    <w:rsid w:val="00B14DE9"/>
    <w:rsid w:val="00B16867"/>
    <w:rsid w:val="00B2060D"/>
    <w:rsid w:val="00B23295"/>
    <w:rsid w:val="00B259A6"/>
    <w:rsid w:val="00B307E8"/>
    <w:rsid w:val="00B3159E"/>
    <w:rsid w:val="00B33562"/>
    <w:rsid w:val="00B4384F"/>
    <w:rsid w:val="00B45FC9"/>
    <w:rsid w:val="00B50BCA"/>
    <w:rsid w:val="00B5186F"/>
    <w:rsid w:val="00B52529"/>
    <w:rsid w:val="00B52B7F"/>
    <w:rsid w:val="00B53DF9"/>
    <w:rsid w:val="00B568E2"/>
    <w:rsid w:val="00B56A69"/>
    <w:rsid w:val="00B602C0"/>
    <w:rsid w:val="00B66807"/>
    <w:rsid w:val="00B66E47"/>
    <w:rsid w:val="00B67141"/>
    <w:rsid w:val="00B677F4"/>
    <w:rsid w:val="00B76039"/>
    <w:rsid w:val="00B808DF"/>
    <w:rsid w:val="00B833FA"/>
    <w:rsid w:val="00B852AC"/>
    <w:rsid w:val="00BA2C21"/>
    <w:rsid w:val="00BA3F80"/>
    <w:rsid w:val="00BA6416"/>
    <w:rsid w:val="00BB40E2"/>
    <w:rsid w:val="00BB7CFB"/>
    <w:rsid w:val="00BC2030"/>
    <w:rsid w:val="00BC3CB0"/>
    <w:rsid w:val="00BC53FD"/>
    <w:rsid w:val="00BC757E"/>
    <w:rsid w:val="00BD15DE"/>
    <w:rsid w:val="00BD615B"/>
    <w:rsid w:val="00BE0255"/>
    <w:rsid w:val="00BE1ABE"/>
    <w:rsid w:val="00BE659F"/>
    <w:rsid w:val="00BF3CA3"/>
    <w:rsid w:val="00BF53EF"/>
    <w:rsid w:val="00C00625"/>
    <w:rsid w:val="00C0251A"/>
    <w:rsid w:val="00C0503C"/>
    <w:rsid w:val="00C05EDE"/>
    <w:rsid w:val="00C0793C"/>
    <w:rsid w:val="00C16577"/>
    <w:rsid w:val="00C179A3"/>
    <w:rsid w:val="00C22A16"/>
    <w:rsid w:val="00C22A30"/>
    <w:rsid w:val="00C23F1C"/>
    <w:rsid w:val="00C24646"/>
    <w:rsid w:val="00C26B8E"/>
    <w:rsid w:val="00C319BE"/>
    <w:rsid w:val="00C32576"/>
    <w:rsid w:val="00C33891"/>
    <w:rsid w:val="00C35A85"/>
    <w:rsid w:val="00C3770D"/>
    <w:rsid w:val="00C42530"/>
    <w:rsid w:val="00C4300E"/>
    <w:rsid w:val="00C46D0C"/>
    <w:rsid w:val="00C53D1A"/>
    <w:rsid w:val="00C54521"/>
    <w:rsid w:val="00C56F6E"/>
    <w:rsid w:val="00C60B72"/>
    <w:rsid w:val="00C639CB"/>
    <w:rsid w:val="00C70641"/>
    <w:rsid w:val="00C706F0"/>
    <w:rsid w:val="00C71C67"/>
    <w:rsid w:val="00C730FC"/>
    <w:rsid w:val="00C8304F"/>
    <w:rsid w:val="00C86FC0"/>
    <w:rsid w:val="00C9375C"/>
    <w:rsid w:val="00C94563"/>
    <w:rsid w:val="00C94646"/>
    <w:rsid w:val="00C97115"/>
    <w:rsid w:val="00CA0BA4"/>
    <w:rsid w:val="00CA29EF"/>
    <w:rsid w:val="00CA59B6"/>
    <w:rsid w:val="00CB2396"/>
    <w:rsid w:val="00CB3806"/>
    <w:rsid w:val="00CB3AAB"/>
    <w:rsid w:val="00CB41A0"/>
    <w:rsid w:val="00CB5445"/>
    <w:rsid w:val="00CC0204"/>
    <w:rsid w:val="00CC3FD6"/>
    <w:rsid w:val="00CC6620"/>
    <w:rsid w:val="00CD1CC4"/>
    <w:rsid w:val="00CD5CFA"/>
    <w:rsid w:val="00CE3708"/>
    <w:rsid w:val="00CE3E5C"/>
    <w:rsid w:val="00CE42AD"/>
    <w:rsid w:val="00CE4DDD"/>
    <w:rsid w:val="00CE5E86"/>
    <w:rsid w:val="00CE7095"/>
    <w:rsid w:val="00CE74D8"/>
    <w:rsid w:val="00CF0EB7"/>
    <w:rsid w:val="00CF1CAE"/>
    <w:rsid w:val="00CF7664"/>
    <w:rsid w:val="00D00FF7"/>
    <w:rsid w:val="00D100CC"/>
    <w:rsid w:val="00D11906"/>
    <w:rsid w:val="00D11ED0"/>
    <w:rsid w:val="00D13270"/>
    <w:rsid w:val="00D14A78"/>
    <w:rsid w:val="00D224EF"/>
    <w:rsid w:val="00D37FA6"/>
    <w:rsid w:val="00D433A0"/>
    <w:rsid w:val="00D439C9"/>
    <w:rsid w:val="00D51EDA"/>
    <w:rsid w:val="00D54289"/>
    <w:rsid w:val="00D67B39"/>
    <w:rsid w:val="00D73315"/>
    <w:rsid w:val="00D747F9"/>
    <w:rsid w:val="00D764AA"/>
    <w:rsid w:val="00D77C36"/>
    <w:rsid w:val="00D80092"/>
    <w:rsid w:val="00D80096"/>
    <w:rsid w:val="00D855F2"/>
    <w:rsid w:val="00D85706"/>
    <w:rsid w:val="00D87399"/>
    <w:rsid w:val="00D87411"/>
    <w:rsid w:val="00D87877"/>
    <w:rsid w:val="00D91940"/>
    <w:rsid w:val="00D97824"/>
    <w:rsid w:val="00DA3105"/>
    <w:rsid w:val="00DA353B"/>
    <w:rsid w:val="00DA7DB9"/>
    <w:rsid w:val="00DB3C43"/>
    <w:rsid w:val="00DB5290"/>
    <w:rsid w:val="00DB7EA2"/>
    <w:rsid w:val="00DC0CCF"/>
    <w:rsid w:val="00DC23EB"/>
    <w:rsid w:val="00DC3A0A"/>
    <w:rsid w:val="00DC664F"/>
    <w:rsid w:val="00DD1A0C"/>
    <w:rsid w:val="00DD1E32"/>
    <w:rsid w:val="00DE29D7"/>
    <w:rsid w:val="00DE5E89"/>
    <w:rsid w:val="00DE7741"/>
    <w:rsid w:val="00DF1293"/>
    <w:rsid w:val="00DF3EA4"/>
    <w:rsid w:val="00DF423A"/>
    <w:rsid w:val="00DF7268"/>
    <w:rsid w:val="00E01598"/>
    <w:rsid w:val="00E12415"/>
    <w:rsid w:val="00E16443"/>
    <w:rsid w:val="00E1783E"/>
    <w:rsid w:val="00E209D1"/>
    <w:rsid w:val="00E23D39"/>
    <w:rsid w:val="00E261BA"/>
    <w:rsid w:val="00E31B3C"/>
    <w:rsid w:val="00E31C26"/>
    <w:rsid w:val="00E32C3E"/>
    <w:rsid w:val="00E332A7"/>
    <w:rsid w:val="00E33A75"/>
    <w:rsid w:val="00E33B31"/>
    <w:rsid w:val="00E35D0F"/>
    <w:rsid w:val="00E36CE5"/>
    <w:rsid w:val="00E37F8E"/>
    <w:rsid w:val="00E4097D"/>
    <w:rsid w:val="00E42D06"/>
    <w:rsid w:val="00E44C14"/>
    <w:rsid w:val="00E504E3"/>
    <w:rsid w:val="00E51B05"/>
    <w:rsid w:val="00E552AC"/>
    <w:rsid w:val="00E563EA"/>
    <w:rsid w:val="00E644D8"/>
    <w:rsid w:val="00E65929"/>
    <w:rsid w:val="00E80F37"/>
    <w:rsid w:val="00E90FEB"/>
    <w:rsid w:val="00E96849"/>
    <w:rsid w:val="00EA3671"/>
    <w:rsid w:val="00EA384A"/>
    <w:rsid w:val="00EB17D1"/>
    <w:rsid w:val="00EB1BDF"/>
    <w:rsid w:val="00EB282E"/>
    <w:rsid w:val="00EB2F6C"/>
    <w:rsid w:val="00EB3A2F"/>
    <w:rsid w:val="00EB466A"/>
    <w:rsid w:val="00EB7134"/>
    <w:rsid w:val="00EB7E0E"/>
    <w:rsid w:val="00EC1835"/>
    <w:rsid w:val="00EC2720"/>
    <w:rsid w:val="00EC6349"/>
    <w:rsid w:val="00ED043E"/>
    <w:rsid w:val="00ED2104"/>
    <w:rsid w:val="00ED36AB"/>
    <w:rsid w:val="00ED63FD"/>
    <w:rsid w:val="00EE2F94"/>
    <w:rsid w:val="00EE5B92"/>
    <w:rsid w:val="00EF7433"/>
    <w:rsid w:val="00F05880"/>
    <w:rsid w:val="00F07DF5"/>
    <w:rsid w:val="00F11DA5"/>
    <w:rsid w:val="00F15F97"/>
    <w:rsid w:val="00F17AF7"/>
    <w:rsid w:val="00F216A2"/>
    <w:rsid w:val="00F23188"/>
    <w:rsid w:val="00F23A1D"/>
    <w:rsid w:val="00F31F89"/>
    <w:rsid w:val="00F35122"/>
    <w:rsid w:val="00F36722"/>
    <w:rsid w:val="00F371E1"/>
    <w:rsid w:val="00F4052C"/>
    <w:rsid w:val="00F42BD6"/>
    <w:rsid w:val="00F477B4"/>
    <w:rsid w:val="00F57390"/>
    <w:rsid w:val="00F64964"/>
    <w:rsid w:val="00F6647B"/>
    <w:rsid w:val="00F667DD"/>
    <w:rsid w:val="00F7247D"/>
    <w:rsid w:val="00F73A4C"/>
    <w:rsid w:val="00F74AA4"/>
    <w:rsid w:val="00F74F93"/>
    <w:rsid w:val="00F75295"/>
    <w:rsid w:val="00F760E3"/>
    <w:rsid w:val="00F764F7"/>
    <w:rsid w:val="00F773B7"/>
    <w:rsid w:val="00F7764B"/>
    <w:rsid w:val="00F83B8E"/>
    <w:rsid w:val="00F841F1"/>
    <w:rsid w:val="00F854AC"/>
    <w:rsid w:val="00F900C9"/>
    <w:rsid w:val="00F90FB3"/>
    <w:rsid w:val="00F968DE"/>
    <w:rsid w:val="00FA0D81"/>
    <w:rsid w:val="00FA255C"/>
    <w:rsid w:val="00FA3112"/>
    <w:rsid w:val="00FA7108"/>
    <w:rsid w:val="00FA741C"/>
    <w:rsid w:val="00FB0E2B"/>
    <w:rsid w:val="00FC02FD"/>
    <w:rsid w:val="00FC05F2"/>
    <w:rsid w:val="00FC3DFE"/>
    <w:rsid w:val="00FD46B6"/>
    <w:rsid w:val="00FE054B"/>
    <w:rsid w:val="00FE1182"/>
    <w:rsid w:val="00FE328E"/>
    <w:rsid w:val="00FE3775"/>
    <w:rsid w:val="00FE55CB"/>
    <w:rsid w:val="00FE7946"/>
    <w:rsid w:val="00FF0CD2"/>
    <w:rsid w:val="00FF5FAD"/>
    <w:rsid w:val="095232A3"/>
    <w:rsid w:val="12DFEC8C"/>
    <w:rsid w:val="14417F5C"/>
    <w:rsid w:val="1EE9249D"/>
    <w:rsid w:val="255FBC6F"/>
    <w:rsid w:val="26359E9E"/>
    <w:rsid w:val="2F0FECC8"/>
    <w:rsid w:val="31B4A504"/>
    <w:rsid w:val="336A1338"/>
    <w:rsid w:val="390A4A1D"/>
    <w:rsid w:val="3B3E79C6"/>
    <w:rsid w:val="3BC8DF28"/>
    <w:rsid w:val="3BCC9098"/>
    <w:rsid w:val="3F27A220"/>
    <w:rsid w:val="4201A778"/>
    <w:rsid w:val="56916EC7"/>
    <w:rsid w:val="58A0B9FA"/>
    <w:rsid w:val="5E393BC4"/>
    <w:rsid w:val="61FF0DFB"/>
    <w:rsid w:val="6C559E4A"/>
    <w:rsid w:val="6DF16EAB"/>
    <w:rsid w:val="72A0CBF1"/>
    <w:rsid w:val="7EED3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BF562"/>
  <w15:chartTrackingRefBased/>
  <w15:docId w15:val="{077A5341-2A45-4C46-8146-2579BD7F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CBB"/>
    <w:rPr>
      <w:rFonts w:ascii="Calibri Light" w:hAnsi="Calibri Light"/>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brz">
    <w:name w:val="body txt brz"/>
    <w:basedOn w:val="Normal"/>
    <w:autoRedefine/>
    <w:rsid w:val="00C22A16"/>
    <w:pPr>
      <w:spacing w:line="300" w:lineRule="exact"/>
    </w:pPr>
    <w:rPr>
      <w:rFonts w:ascii="Arial" w:hAnsi="Arial"/>
      <w:b/>
      <w:color w:val="996633"/>
      <w:kern w:val="22"/>
      <w:sz w:val="22"/>
      <w:szCs w:val="20"/>
      <w:lang w:val="en-GB"/>
    </w:rPr>
  </w:style>
  <w:style w:type="paragraph" w:styleId="Header">
    <w:name w:val="header"/>
    <w:basedOn w:val="Normal"/>
    <w:link w:val="HeaderChar"/>
    <w:rsid w:val="00930D02"/>
    <w:pPr>
      <w:tabs>
        <w:tab w:val="center" w:pos="4320"/>
        <w:tab w:val="right" w:pos="8640"/>
      </w:tabs>
    </w:pPr>
    <w:rPr>
      <w:rFonts w:ascii="Ariel" w:hAnsi="Ariel"/>
      <w:szCs w:val="20"/>
      <w:lang w:val="en-GB"/>
    </w:rPr>
  </w:style>
  <w:style w:type="character" w:customStyle="1" w:styleId="HeaderChar">
    <w:name w:val="Header Char"/>
    <w:link w:val="Header"/>
    <w:uiPriority w:val="99"/>
    <w:rsid w:val="00930D02"/>
    <w:rPr>
      <w:rFonts w:ascii="Ariel" w:hAnsi="Ariel"/>
      <w:sz w:val="24"/>
      <w:lang w:eastAsia="en-US"/>
    </w:rPr>
  </w:style>
  <w:style w:type="paragraph" w:styleId="Footer">
    <w:name w:val="footer"/>
    <w:basedOn w:val="Normal"/>
    <w:link w:val="FooterChar"/>
    <w:uiPriority w:val="99"/>
    <w:unhideWhenUsed/>
    <w:rsid w:val="004F3ACA"/>
    <w:pPr>
      <w:tabs>
        <w:tab w:val="center" w:pos="4513"/>
        <w:tab w:val="right" w:pos="9026"/>
      </w:tabs>
    </w:pPr>
  </w:style>
  <w:style w:type="character" w:customStyle="1" w:styleId="FooterChar">
    <w:name w:val="Footer Char"/>
    <w:link w:val="Footer"/>
    <w:uiPriority w:val="99"/>
    <w:rsid w:val="004F3ACA"/>
    <w:rPr>
      <w:sz w:val="24"/>
      <w:szCs w:val="24"/>
      <w:lang w:val="en-US" w:eastAsia="en-US"/>
    </w:rPr>
  </w:style>
  <w:style w:type="paragraph" w:styleId="ListParagraph">
    <w:name w:val="List Paragraph"/>
    <w:basedOn w:val="Normal"/>
    <w:uiPriority w:val="34"/>
    <w:qFormat/>
    <w:rsid w:val="003C1B34"/>
    <w:pPr>
      <w:ind w:left="720"/>
      <w:contextualSpacing/>
    </w:pPr>
    <w:rPr>
      <w:lang w:val="en-GB" w:eastAsia="en-GB"/>
    </w:rPr>
  </w:style>
  <w:style w:type="table" w:customStyle="1" w:styleId="TableGrid1">
    <w:name w:val="Table Grid1"/>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5E86"/>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DD1A0C"/>
    <w:rPr>
      <w:rFonts w:ascii="Segoe UI" w:hAnsi="Segoe UI" w:cs="Segoe UI"/>
      <w:sz w:val="18"/>
      <w:szCs w:val="18"/>
    </w:rPr>
  </w:style>
  <w:style w:type="character" w:customStyle="1" w:styleId="BalloonTextChar">
    <w:name w:val="Balloon Text Char"/>
    <w:link w:val="BalloonText"/>
    <w:uiPriority w:val="99"/>
    <w:semiHidden/>
    <w:rsid w:val="00DD1A0C"/>
    <w:rPr>
      <w:rFonts w:ascii="Segoe UI" w:hAnsi="Segoe UI" w:cs="Segoe UI"/>
      <w:sz w:val="18"/>
      <w:szCs w:val="18"/>
      <w:lang w:val="en-US" w:eastAsia="en-US"/>
    </w:rPr>
  </w:style>
  <w:style w:type="paragraph" w:customStyle="1" w:styleId="Default">
    <w:name w:val="Default"/>
    <w:rsid w:val="00E44C1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E4DDD"/>
    <w:rPr>
      <w:sz w:val="16"/>
      <w:szCs w:val="16"/>
    </w:rPr>
  </w:style>
  <w:style w:type="paragraph" w:styleId="CommentText">
    <w:name w:val="annotation text"/>
    <w:basedOn w:val="Normal"/>
    <w:link w:val="CommentTextChar"/>
    <w:uiPriority w:val="99"/>
    <w:semiHidden/>
    <w:unhideWhenUsed/>
    <w:rsid w:val="00CE4DDD"/>
    <w:rPr>
      <w:szCs w:val="20"/>
    </w:rPr>
  </w:style>
  <w:style w:type="character" w:customStyle="1" w:styleId="CommentTextChar">
    <w:name w:val="Comment Text Char"/>
    <w:basedOn w:val="DefaultParagraphFont"/>
    <w:link w:val="CommentText"/>
    <w:uiPriority w:val="99"/>
    <w:semiHidden/>
    <w:rsid w:val="00CE4DDD"/>
    <w:rPr>
      <w:lang w:val="en-US" w:eastAsia="en-US"/>
    </w:rPr>
  </w:style>
  <w:style w:type="paragraph" w:styleId="CommentSubject">
    <w:name w:val="annotation subject"/>
    <w:basedOn w:val="CommentText"/>
    <w:next w:val="CommentText"/>
    <w:link w:val="CommentSubjectChar"/>
    <w:uiPriority w:val="99"/>
    <w:semiHidden/>
    <w:unhideWhenUsed/>
    <w:rsid w:val="00CE4DDD"/>
    <w:rPr>
      <w:b/>
      <w:bCs/>
    </w:rPr>
  </w:style>
  <w:style w:type="character" w:customStyle="1" w:styleId="CommentSubjectChar">
    <w:name w:val="Comment Subject Char"/>
    <w:basedOn w:val="CommentTextChar"/>
    <w:link w:val="CommentSubject"/>
    <w:uiPriority w:val="99"/>
    <w:semiHidden/>
    <w:rsid w:val="00CE4DDD"/>
    <w:rPr>
      <w:b/>
      <w:bCs/>
      <w:lang w:val="en-US" w:eastAsia="en-US"/>
    </w:rPr>
  </w:style>
  <w:style w:type="table" w:customStyle="1" w:styleId="TableGrid4">
    <w:name w:val="Table Grid4"/>
    <w:basedOn w:val="TableNormal"/>
    <w:next w:val="TableGrid"/>
    <w:uiPriority w:val="39"/>
    <w:rsid w:val="008D70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446AE"/>
    <w:pPr>
      <w:spacing w:after="120" w:line="276" w:lineRule="auto"/>
      <w:ind w:left="283"/>
    </w:pPr>
    <w:rPr>
      <w:rFonts w:ascii="Arial" w:hAnsi="Arial"/>
      <w:szCs w:val="22"/>
      <w:lang w:val="en-GB"/>
    </w:rPr>
  </w:style>
  <w:style w:type="character" w:customStyle="1" w:styleId="BodyTextIndentChar">
    <w:name w:val="Body Text Indent Char"/>
    <w:basedOn w:val="DefaultParagraphFont"/>
    <w:link w:val="BodyTextIndent"/>
    <w:uiPriority w:val="99"/>
    <w:rsid w:val="007446AE"/>
    <w:rPr>
      <w:rFonts w:ascii="Arial" w:hAnsi="Arial"/>
      <w:sz w:val="24"/>
      <w:szCs w:val="22"/>
      <w:lang w:eastAsia="en-US"/>
    </w:rPr>
  </w:style>
  <w:style w:type="paragraph" w:styleId="Revision">
    <w:name w:val="Revision"/>
    <w:hidden/>
    <w:uiPriority w:val="99"/>
    <w:semiHidden/>
    <w:rsid w:val="00B07E2D"/>
    <w:rPr>
      <w:rFonts w:ascii="Calibri Light" w:hAnsi="Calibri Light"/>
      <w:szCs w:val="24"/>
      <w:lang w:val="en-US" w:eastAsia="en-US"/>
    </w:rPr>
  </w:style>
  <w:style w:type="character" w:customStyle="1" w:styleId="normaltextrun">
    <w:name w:val="normaltextrun"/>
    <w:basedOn w:val="DefaultParagraphFont"/>
    <w:rsid w:val="0039544C"/>
  </w:style>
  <w:style w:type="paragraph" w:customStyle="1" w:styleId="paragraph">
    <w:name w:val="paragraph"/>
    <w:basedOn w:val="Normal"/>
    <w:rsid w:val="00C56F6E"/>
    <w:pPr>
      <w:spacing w:before="100" w:beforeAutospacing="1" w:after="100" w:afterAutospacing="1"/>
    </w:pPr>
    <w:rPr>
      <w:rFonts w:ascii="Times New Roman" w:hAnsi="Times New Roman"/>
      <w:sz w:val="24"/>
      <w:lang w:val="en-GB" w:eastAsia="en-GB"/>
    </w:rPr>
  </w:style>
  <w:style w:type="character" w:customStyle="1" w:styleId="tabchar">
    <w:name w:val="tabchar"/>
    <w:basedOn w:val="DefaultParagraphFont"/>
    <w:rsid w:val="00C56F6E"/>
  </w:style>
  <w:style w:type="character" w:customStyle="1" w:styleId="eop">
    <w:name w:val="eop"/>
    <w:basedOn w:val="DefaultParagraphFont"/>
    <w:rsid w:val="00C56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7675">
      <w:bodyDiv w:val="1"/>
      <w:marLeft w:val="0"/>
      <w:marRight w:val="0"/>
      <w:marTop w:val="0"/>
      <w:marBottom w:val="0"/>
      <w:divBdr>
        <w:top w:val="none" w:sz="0" w:space="0" w:color="auto"/>
        <w:left w:val="none" w:sz="0" w:space="0" w:color="auto"/>
        <w:bottom w:val="none" w:sz="0" w:space="0" w:color="auto"/>
        <w:right w:val="none" w:sz="0" w:space="0" w:color="auto"/>
      </w:divBdr>
      <w:divsChild>
        <w:div w:id="48845990">
          <w:marLeft w:val="547"/>
          <w:marRight w:val="0"/>
          <w:marTop w:val="154"/>
          <w:marBottom w:val="0"/>
          <w:divBdr>
            <w:top w:val="none" w:sz="0" w:space="0" w:color="auto"/>
            <w:left w:val="none" w:sz="0" w:space="0" w:color="auto"/>
            <w:bottom w:val="none" w:sz="0" w:space="0" w:color="auto"/>
            <w:right w:val="none" w:sz="0" w:space="0" w:color="auto"/>
          </w:divBdr>
        </w:div>
        <w:div w:id="707029065">
          <w:marLeft w:val="547"/>
          <w:marRight w:val="0"/>
          <w:marTop w:val="154"/>
          <w:marBottom w:val="0"/>
          <w:divBdr>
            <w:top w:val="none" w:sz="0" w:space="0" w:color="auto"/>
            <w:left w:val="none" w:sz="0" w:space="0" w:color="auto"/>
            <w:bottom w:val="none" w:sz="0" w:space="0" w:color="auto"/>
            <w:right w:val="none" w:sz="0" w:space="0" w:color="auto"/>
          </w:divBdr>
        </w:div>
        <w:div w:id="1041321850">
          <w:marLeft w:val="547"/>
          <w:marRight w:val="0"/>
          <w:marTop w:val="154"/>
          <w:marBottom w:val="0"/>
          <w:divBdr>
            <w:top w:val="none" w:sz="0" w:space="0" w:color="auto"/>
            <w:left w:val="none" w:sz="0" w:space="0" w:color="auto"/>
            <w:bottom w:val="none" w:sz="0" w:space="0" w:color="auto"/>
            <w:right w:val="none" w:sz="0" w:space="0" w:color="auto"/>
          </w:divBdr>
        </w:div>
        <w:div w:id="1720980651">
          <w:marLeft w:val="547"/>
          <w:marRight w:val="0"/>
          <w:marTop w:val="154"/>
          <w:marBottom w:val="0"/>
          <w:divBdr>
            <w:top w:val="none" w:sz="0" w:space="0" w:color="auto"/>
            <w:left w:val="none" w:sz="0" w:space="0" w:color="auto"/>
            <w:bottom w:val="none" w:sz="0" w:space="0" w:color="auto"/>
            <w:right w:val="none" w:sz="0" w:space="0" w:color="auto"/>
          </w:divBdr>
        </w:div>
      </w:divsChild>
    </w:div>
    <w:div w:id="193544855">
      <w:bodyDiv w:val="1"/>
      <w:marLeft w:val="0"/>
      <w:marRight w:val="0"/>
      <w:marTop w:val="0"/>
      <w:marBottom w:val="0"/>
      <w:divBdr>
        <w:top w:val="none" w:sz="0" w:space="0" w:color="auto"/>
        <w:left w:val="none" w:sz="0" w:space="0" w:color="auto"/>
        <w:bottom w:val="none" w:sz="0" w:space="0" w:color="auto"/>
        <w:right w:val="none" w:sz="0" w:space="0" w:color="auto"/>
      </w:divBdr>
      <w:divsChild>
        <w:div w:id="2042582609">
          <w:marLeft w:val="547"/>
          <w:marRight w:val="0"/>
          <w:marTop w:val="154"/>
          <w:marBottom w:val="0"/>
          <w:divBdr>
            <w:top w:val="none" w:sz="0" w:space="0" w:color="auto"/>
            <w:left w:val="none" w:sz="0" w:space="0" w:color="auto"/>
            <w:bottom w:val="none" w:sz="0" w:space="0" w:color="auto"/>
            <w:right w:val="none" w:sz="0" w:space="0" w:color="auto"/>
          </w:divBdr>
        </w:div>
      </w:divsChild>
    </w:div>
    <w:div w:id="351147702">
      <w:bodyDiv w:val="1"/>
      <w:marLeft w:val="0"/>
      <w:marRight w:val="0"/>
      <w:marTop w:val="0"/>
      <w:marBottom w:val="0"/>
      <w:divBdr>
        <w:top w:val="none" w:sz="0" w:space="0" w:color="auto"/>
        <w:left w:val="none" w:sz="0" w:space="0" w:color="auto"/>
        <w:bottom w:val="none" w:sz="0" w:space="0" w:color="auto"/>
        <w:right w:val="none" w:sz="0" w:space="0" w:color="auto"/>
      </w:divBdr>
      <w:divsChild>
        <w:div w:id="192768715">
          <w:marLeft w:val="547"/>
          <w:marRight w:val="0"/>
          <w:marTop w:val="144"/>
          <w:marBottom w:val="0"/>
          <w:divBdr>
            <w:top w:val="none" w:sz="0" w:space="0" w:color="auto"/>
            <w:left w:val="none" w:sz="0" w:space="0" w:color="auto"/>
            <w:bottom w:val="none" w:sz="0" w:space="0" w:color="auto"/>
            <w:right w:val="none" w:sz="0" w:space="0" w:color="auto"/>
          </w:divBdr>
        </w:div>
      </w:divsChild>
    </w:div>
    <w:div w:id="393436304">
      <w:bodyDiv w:val="1"/>
      <w:marLeft w:val="0"/>
      <w:marRight w:val="0"/>
      <w:marTop w:val="0"/>
      <w:marBottom w:val="0"/>
      <w:divBdr>
        <w:top w:val="none" w:sz="0" w:space="0" w:color="auto"/>
        <w:left w:val="none" w:sz="0" w:space="0" w:color="auto"/>
        <w:bottom w:val="none" w:sz="0" w:space="0" w:color="auto"/>
        <w:right w:val="none" w:sz="0" w:space="0" w:color="auto"/>
      </w:divBdr>
    </w:div>
    <w:div w:id="405692641">
      <w:bodyDiv w:val="1"/>
      <w:marLeft w:val="0"/>
      <w:marRight w:val="0"/>
      <w:marTop w:val="0"/>
      <w:marBottom w:val="0"/>
      <w:divBdr>
        <w:top w:val="none" w:sz="0" w:space="0" w:color="auto"/>
        <w:left w:val="none" w:sz="0" w:space="0" w:color="auto"/>
        <w:bottom w:val="none" w:sz="0" w:space="0" w:color="auto"/>
        <w:right w:val="none" w:sz="0" w:space="0" w:color="auto"/>
      </w:divBdr>
    </w:div>
    <w:div w:id="498539067">
      <w:bodyDiv w:val="1"/>
      <w:marLeft w:val="0"/>
      <w:marRight w:val="0"/>
      <w:marTop w:val="0"/>
      <w:marBottom w:val="0"/>
      <w:divBdr>
        <w:top w:val="none" w:sz="0" w:space="0" w:color="auto"/>
        <w:left w:val="none" w:sz="0" w:space="0" w:color="auto"/>
        <w:bottom w:val="none" w:sz="0" w:space="0" w:color="auto"/>
        <w:right w:val="none" w:sz="0" w:space="0" w:color="auto"/>
      </w:divBdr>
      <w:divsChild>
        <w:div w:id="127554573">
          <w:marLeft w:val="0"/>
          <w:marRight w:val="0"/>
          <w:marTop w:val="0"/>
          <w:marBottom w:val="0"/>
          <w:divBdr>
            <w:top w:val="none" w:sz="0" w:space="0" w:color="auto"/>
            <w:left w:val="none" w:sz="0" w:space="0" w:color="auto"/>
            <w:bottom w:val="none" w:sz="0" w:space="0" w:color="auto"/>
            <w:right w:val="none" w:sz="0" w:space="0" w:color="auto"/>
          </w:divBdr>
        </w:div>
        <w:div w:id="280845356">
          <w:marLeft w:val="0"/>
          <w:marRight w:val="0"/>
          <w:marTop w:val="0"/>
          <w:marBottom w:val="0"/>
          <w:divBdr>
            <w:top w:val="none" w:sz="0" w:space="0" w:color="auto"/>
            <w:left w:val="none" w:sz="0" w:space="0" w:color="auto"/>
            <w:bottom w:val="none" w:sz="0" w:space="0" w:color="auto"/>
            <w:right w:val="none" w:sz="0" w:space="0" w:color="auto"/>
          </w:divBdr>
        </w:div>
        <w:div w:id="305747531">
          <w:marLeft w:val="0"/>
          <w:marRight w:val="0"/>
          <w:marTop w:val="0"/>
          <w:marBottom w:val="0"/>
          <w:divBdr>
            <w:top w:val="none" w:sz="0" w:space="0" w:color="auto"/>
            <w:left w:val="none" w:sz="0" w:space="0" w:color="auto"/>
            <w:bottom w:val="none" w:sz="0" w:space="0" w:color="auto"/>
            <w:right w:val="none" w:sz="0" w:space="0" w:color="auto"/>
          </w:divBdr>
        </w:div>
        <w:div w:id="590043495">
          <w:marLeft w:val="0"/>
          <w:marRight w:val="0"/>
          <w:marTop w:val="0"/>
          <w:marBottom w:val="0"/>
          <w:divBdr>
            <w:top w:val="none" w:sz="0" w:space="0" w:color="auto"/>
            <w:left w:val="none" w:sz="0" w:space="0" w:color="auto"/>
            <w:bottom w:val="none" w:sz="0" w:space="0" w:color="auto"/>
            <w:right w:val="none" w:sz="0" w:space="0" w:color="auto"/>
          </w:divBdr>
        </w:div>
        <w:div w:id="645821359">
          <w:marLeft w:val="0"/>
          <w:marRight w:val="0"/>
          <w:marTop w:val="0"/>
          <w:marBottom w:val="0"/>
          <w:divBdr>
            <w:top w:val="none" w:sz="0" w:space="0" w:color="auto"/>
            <w:left w:val="none" w:sz="0" w:space="0" w:color="auto"/>
            <w:bottom w:val="none" w:sz="0" w:space="0" w:color="auto"/>
            <w:right w:val="none" w:sz="0" w:space="0" w:color="auto"/>
          </w:divBdr>
        </w:div>
        <w:div w:id="735467836">
          <w:marLeft w:val="0"/>
          <w:marRight w:val="0"/>
          <w:marTop w:val="0"/>
          <w:marBottom w:val="0"/>
          <w:divBdr>
            <w:top w:val="none" w:sz="0" w:space="0" w:color="auto"/>
            <w:left w:val="none" w:sz="0" w:space="0" w:color="auto"/>
            <w:bottom w:val="none" w:sz="0" w:space="0" w:color="auto"/>
            <w:right w:val="none" w:sz="0" w:space="0" w:color="auto"/>
          </w:divBdr>
        </w:div>
        <w:div w:id="946814185">
          <w:marLeft w:val="0"/>
          <w:marRight w:val="0"/>
          <w:marTop w:val="0"/>
          <w:marBottom w:val="0"/>
          <w:divBdr>
            <w:top w:val="none" w:sz="0" w:space="0" w:color="auto"/>
            <w:left w:val="none" w:sz="0" w:space="0" w:color="auto"/>
            <w:bottom w:val="none" w:sz="0" w:space="0" w:color="auto"/>
            <w:right w:val="none" w:sz="0" w:space="0" w:color="auto"/>
          </w:divBdr>
        </w:div>
        <w:div w:id="1608004425">
          <w:marLeft w:val="0"/>
          <w:marRight w:val="0"/>
          <w:marTop w:val="0"/>
          <w:marBottom w:val="0"/>
          <w:divBdr>
            <w:top w:val="none" w:sz="0" w:space="0" w:color="auto"/>
            <w:left w:val="none" w:sz="0" w:space="0" w:color="auto"/>
            <w:bottom w:val="none" w:sz="0" w:space="0" w:color="auto"/>
            <w:right w:val="none" w:sz="0" w:space="0" w:color="auto"/>
          </w:divBdr>
        </w:div>
        <w:div w:id="1619684212">
          <w:marLeft w:val="0"/>
          <w:marRight w:val="0"/>
          <w:marTop w:val="0"/>
          <w:marBottom w:val="0"/>
          <w:divBdr>
            <w:top w:val="none" w:sz="0" w:space="0" w:color="auto"/>
            <w:left w:val="none" w:sz="0" w:space="0" w:color="auto"/>
            <w:bottom w:val="none" w:sz="0" w:space="0" w:color="auto"/>
            <w:right w:val="none" w:sz="0" w:space="0" w:color="auto"/>
          </w:divBdr>
        </w:div>
        <w:div w:id="2002658794">
          <w:marLeft w:val="0"/>
          <w:marRight w:val="0"/>
          <w:marTop w:val="0"/>
          <w:marBottom w:val="0"/>
          <w:divBdr>
            <w:top w:val="none" w:sz="0" w:space="0" w:color="auto"/>
            <w:left w:val="none" w:sz="0" w:space="0" w:color="auto"/>
            <w:bottom w:val="none" w:sz="0" w:space="0" w:color="auto"/>
            <w:right w:val="none" w:sz="0" w:space="0" w:color="auto"/>
          </w:divBdr>
        </w:div>
        <w:div w:id="2117208182">
          <w:marLeft w:val="0"/>
          <w:marRight w:val="0"/>
          <w:marTop w:val="0"/>
          <w:marBottom w:val="0"/>
          <w:divBdr>
            <w:top w:val="none" w:sz="0" w:space="0" w:color="auto"/>
            <w:left w:val="none" w:sz="0" w:space="0" w:color="auto"/>
            <w:bottom w:val="none" w:sz="0" w:space="0" w:color="auto"/>
            <w:right w:val="none" w:sz="0" w:space="0" w:color="auto"/>
          </w:divBdr>
        </w:div>
      </w:divsChild>
    </w:div>
    <w:div w:id="602765256">
      <w:bodyDiv w:val="1"/>
      <w:marLeft w:val="0"/>
      <w:marRight w:val="0"/>
      <w:marTop w:val="0"/>
      <w:marBottom w:val="0"/>
      <w:divBdr>
        <w:top w:val="none" w:sz="0" w:space="0" w:color="auto"/>
        <w:left w:val="none" w:sz="0" w:space="0" w:color="auto"/>
        <w:bottom w:val="none" w:sz="0" w:space="0" w:color="auto"/>
        <w:right w:val="none" w:sz="0" w:space="0" w:color="auto"/>
      </w:divBdr>
      <w:divsChild>
        <w:div w:id="187722039">
          <w:marLeft w:val="547"/>
          <w:marRight w:val="0"/>
          <w:marTop w:val="154"/>
          <w:marBottom w:val="0"/>
          <w:divBdr>
            <w:top w:val="none" w:sz="0" w:space="0" w:color="auto"/>
            <w:left w:val="none" w:sz="0" w:space="0" w:color="auto"/>
            <w:bottom w:val="none" w:sz="0" w:space="0" w:color="auto"/>
            <w:right w:val="none" w:sz="0" w:space="0" w:color="auto"/>
          </w:divBdr>
        </w:div>
        <w:div w:id="1309090668">
          <w:marLeft w:val="547"/>
          <w:marRight w:val="0"/>
          <w:marTop w:val="154"/>
          <w:marBottom w:val="0"/>
          <w:divBdr>
            <w:top w:val="none" w:sz="0" w:space="0" w:color="auto"/>
            <w:left w:val="none" w:sz="0" w:space="0" w:color="auto"/>
            <w:bottom w:val="none" w:sz="0" w:space="0" w:color="auto"/>
            <w:right w:val="none" w:sz="0" w:space="0" w:color="auto"/>
          </w:divBdr>
        </w:div>
        <w:div w:id="1827696468">
          <w:marLeft w:val="547"/>
          <w:marRight w:val="0"/>
          <w:marTop w:val="154"/>
          <w:marBottom w:val="0"/>
          <w:divBdr>
            <w:top w:val="none" w:sz="0" w:space="0" w:color="auto"/>
            <w:left w:val="none" w:sz="0" w:space="0" w:color="auto"/>
            <w:bottom w:val="none" w:sz="0" w:space="0" w:color="auto"/>
            <w:right w:val="none" w:sz="0" w:space="0" w:color="auto"/>
          </w:divBdr>
        </w:div>
        <w:div w:id="1847480003">
          <w:marLeft w:val="547"/>
          <w:marRight w:val="0"/>
          <w:marTop w:val="154"/>
          <w:marBottom w:val="0"/>
          <w:divBdr>
            <w:top w:val="none" w:sz="0" w:space="0" w:color="auto"/>
            <w:left w:val="none" w:sz="0" w:space="0" w:color="auto"/>
            <w:bottom w:val="none" w:sz="0" w:space="0" w:color="auto"/>
            <w:right w:val="none" w:sz="0" w:space="0" w:color="auto"/>
          </w:divBdr>
        </w:div>
      </w:divsChild>
    </w:div>
    <w:div w:id="633604582">
      <w:bodyDiv w:val="1"/>
      <w:marLeft w:val="0"/>
      <w:marRight w:val="0"/>
      <w:marTop w:val="0"/>
      <w:marBottom w:val="0"/>
      <w:divBdr>
        <w:top w:val="none" w:sz="0" w:space="0" w:color="auto"/>
        <w:left w:val="none" w:sz="0" w:space="0" w:color="auto"/>
        <w:bottom w:val="none" w:sz="0" w:space="0" w:color="auto"/>
        <w:right w:val="none" w:sz="0" w:space="0" w:color="auto"/>
      </w:divBdr>
      <w:divsChild>
        <w:div w:id="643126840">
          <w:marLeft w:val="547"/>
          <w:marRight w:val="0"/>
          <w:marTop w:val="154"/>
          <w:marBottom w:val="0"/>
          <w:divBdr>
            <w:top w:val="none" w:sz="0" w:space="0" w:color="auto"/>
            <w:left w:val="none" w:sz="0" w:space="0" w:color="auto"/>
            <w:bottom w:val="none" w:sz="0" w:space="0" w:color="auto"/>
            <w:right w:val="none" w:sz="0" w:space="0" w:color="auto"/>
          </w:divBdr>
        </w:div>
        <w:div w:id="1215316552">
          <w:marLeft w:val="547"/>
          <w:marRight w:val="0"/>
          <w:marTop w:val="154"/>
          <w:marBottom w:val="0"/>
          <w:divBdr>
            <w:top w:val="none" w:sz="0" w:space="0" w:color="auto"/>
            <w:left w:val="none" w:sz="0" w:space="0" w:color="auto"/>
            <w:bottom w:val="none" w:sz="0" w:space="0" w:color="auto"/>
            <w:right w:val="none" w:sz="0" w:space="0" w:color="auto"/>
          </w:divBdr>
        </w:div>
        <w:div w:id="1383946292">
          <w:marLeft w:val="547"/>
          <w:marRight w:val="0"/>
          <w:marTop w:val="154"/>
          <w:marBottom w:val="0"/>
          <w:divBdr>
            <w:top w:val="none" w:sz="0" w:space="0" w:color="auto"/>
            <w:left w:val="none" w:sz="0" w:space="0" w:color="auto"/>
            <w:bottom w:val="none" w:sz="0" w:space="0" w:color="auto"/>
            <w:right w:val="none" w:sz="0" w:space="0" w:color="auto"/>
          </w:divBdr>
        </w:div>
        <w:div w:id="1518885058">
          <w:marLeft w:val="547"/>
          <w:marRight w:val="0"/>
          <w:marTop w:val="154"/>
          <w:marBottom w:val="0"/>
          <w:divBdr>
            <w:top w:val="none" w:sz="0" w:space="0" w:color="auto"/>
            <w:left w:val="none" w:sz="0" w:space="0" w:color="auto"/>
            <w:bottom w:val="none" w:sz="0" w:space="0" w:color="auto"/>
            <w:right w:val="none" w:sz="0" w:space="0" w:color="auto"/>
          </w:divBdr>
        </w:div>
      </w:divsChild>
    </w:div>
    <w:div w:id="712581201">
      <w:bodyDiv w:val="1"/>
      <w:marLeft w:val="0"/>
      <w:marRight w:val="0"/>
      <w:marTop w:val="0"/>
      <w:marBottom w:val="0"/>
      <w:divBdr>
        <w:top w:val="none" w:sz="0" w:space="0" w:color="auto"/>
        <w:left w:val="none" w:sz="0" w:space="0" w:color="auto"/>
        <w:bottom w:val="none" w:sz="0" w:space="0" w:color="auto"/>
        <w:right w:val="none" w:sz="0" w:space="0" w:color="auto"/>
      </w:divBdr>
      <w:divsChild>
        <w:div w:id="557713765">
          <w:marLeft w:val="547"/>
          <w:marRight w:val="0"/>
          <w:marTop w:val="134"/>
          <w:marBottom w:val="0"/>
          <w:divBdr>
            <w:top w:val="none" w:sz="0" w:space="0" w:color="auto"/>
            <w:left w:val="none" w:sz="0" w:space="0" w:color="auto"/>
            <w:bottom w:val="none" w:sz="0" w:space="0" w:color="auto"/>
            <w:right w:val="none" w:sz="0" w:space="0" w:color="auto"/>
          </w:divBdr>
        </w:div>
        <w:div w:id="1092579850">
          <w:marLeft w:val="547"/>
          <w:marRight w:val="0"/>
          <w:marTop w:val="134"/>
          <w:marBottom w:val="0"/>
          <w:divBdr>
            <w:top w:val="none" w:sz="0" w:space="0" w:color="auto"/>
            <w:left w:val="none" w:sz="0" w:space="0" w:color="auto"/>
            <w:bottom w:val="none" w:sz="0" w:space="0" w:color="auto"/>
            <w:right w:val="none" w:sz="0" w:space="0" w:color="auto"/>
          </w:divBdr>
        </w:div>
        <w:div w:id="1588928262">
          <w:marLeft w:val="547"/>
          <w:marRight w:val="0"/>
          <w:marTop w:val="134"/>
          <w:marBottom w:val="0"/>
          <w:divBdr>
            <w:top w:val="none" w:sz="0" w:space="0" w:color="auto"/>
            <w:left w:val="none" w:sz="0" w:space="0" w:color="auto"/>
            <w:bottom w:val="none" w:sz="0" w:space="0" w:color="auto"/>
            <w:right w:val="none" w:sz="0" w:space="0" w:color="auto"/>
          </w:divBdr>
        </w:div>
      </w:divsChild>
    </w:div>
    <w:div w:id="728188535">
      <w:bodyDiv w:val="1"/>
      <w:marLeft w:val="0"/>
      <w:marRight w:val="0"/>
      <w:marTop w:val="0"/>
      <w:marBottom w:val="0"/>
      <w:divBdr>
        <w:top w:val="none" w:sz="0" w:space="0" w:color="auto"/>
        <w:left w:val="none" w:sz="0" w:space="0" w:color="auto"/>
        <w:bottom w:val="none" w:sz="0" w:space="0" w:color="auto"/>
        <w:right w:val="none" w:sz="0" w:space="0" w:color="auto"/>
      </w:divBdr>
    </w:div>
    <w:div w:id="753428988">
      <w:bodyDiv w:val="1"/>
      <w:marLeft w:val="0"/>
      <w:marRight w:val="0"/>
      <w:marTop w:val="0"/>
      <w:marBottom w:val="0"/>
      <w:divBdr>
        <w:top w:val="none" w:sz="0" w:space="0" w:color="auto"/>
        <w:left w:val="none" w:sz="0" w:space="0" w:color="auto"/>
        <w:bottom w:val="none" w:sz="0" w:space="0" w:color="auto"/>
        <w:right w:val="none" w:sz="0" w:space="0" w:color="auto"/>
      </w:divBdr>
      <w:divsChild>
        <w:div w:id="689645638">
          <w:marLeft w:val="547"/>
          <w:marRight w:val="0"/>
          <w:marTop w:val="154"/>
          <w:marBottom w:val="0"/>
          <w:divBdr>
            <w:top w:val="none" w:sz="0" w:space="0" w:color="auto"/>
            <w:left w:val="none" w:sz="0" w:space="0" w:color="auto"/>
            <w:bottom w:val="none" w:sz="0" w:space="0" w:color="auto"/>
            <w:right w:val="none" w:sz="0" w:space="0" w:color="auto"/>
          </w:divBdr>
        </w:div>
        <w:div w:id="1092970311">
          <w:marLeft w:val="547"/>
          <w:marRight w:val="0"/>
          <w:marTop w:val="154"/>
          <w:marBottom w:val="0"/>
          <w:divBdr>
            <w:top w:val="none" w:sz="0" w:space="0" w:color="auto"/>
            <w:left w:val="none" w:sz="0" w:space="0" w:color="auto"/>
            <w:bottom w:val="none" w:sz="0" w:space="0" w:color="auto"/>
            <w:right w:val="none" w:sz="0" w:space="0" w:color="auto"/>
          </w:divBdr>
        </w:div>
      </w:divsChild>
    </w:div>
    <w:div w:id="809400494">
      <w:bodyDiv w:val="1"/>
      <w:marLeft w:val="0"/>
      <w:marRight w:val="0"/>
      <w:marTop w:val="0"/>
      <w:marBottom w:val="0"/>
      <w:divBdr>
        <w:top w:val="none" w:sz="0" w:space="0" w:color="auto"/>
        <w:left w:val="none" w:sz="0" w:space="0" w:color="auto"/>
        <w:bottom w:val="none" w:sz="0" w:space="0" w:color="auto"/>
        <w:right w:val="none" w:sz="0" w:space="0" w:color="auto"/>
      </w:divBdr>
    </w:div>
    <w:div w:id="838426036">
      <w:bodyDiv w:val="1"/>
      <w:marLeft w:val="0"/>
      <w:marRight w:val="0"/>
      <w:marTop w:val="0"/>
      <w:marBottom w:val="0"/>
      <w:divBdr>
        <w:top w:val="none" w:sz="0" w:space="0" w:color="auto"/>
        <w:left w:val="none" w:sz="0" w:space="0" w:color="auto"/>
        <w:bottom w:val="none" w:sz="0" w:space="0" w:color="auto"/>
        <w:right w:val="none" w:sz="0" w:space="0" w:color="auto"/>
      </w:divBdr>
    </w:div>
    <w:div w:id="1089621943">
      <w:bodyDiv w:val="1"/>
      <w:marLeft w:val="0"/>
      <w:marRight w:val="0"/>
      <w:marTop w:val="0"/>
      <w:marBottom w:val="0"/>
      <w:divBdr>
        <w:top w:val="none" w:sz="0" w:space="0" w:color="auto"/>
        <w:left w:val="none" w:sz="0" w:space="0" w:color="auto"/>
        <w:bottom w:val="none" w:sz="0" w:space="0" w:color="auto"/>
        <w:right w:val="none" w:sz="0" w:space="0" w:color="auto"/>
      </w:divBdr>
      <w:divsChild>
        <w:div w:id="1222060343">
          <w:marLeft w:val="547"/>
          <w:marRight w:val="0"/>
          <w:marTop w:val="154"/>
          <w:marBottom w:val="0"/>
          <w:divBdr>
            <w:top w:val="none" w:sz="0" w:space="0" w:color="auto"/>
            <w:left w:val="none" w:sz="0" w:space="0" w:color="auto"/>
            <w:bottom w:val="none" w:sz="0" w:space="0" w:color="auto"/>
            <w:right w:val="none" w:sz="0" w:space="0" w:color="auto"/>
          </w:divBdr>
        </w:div>
        <w:div w:id="1334600663">
          <w:marLeft w:val="547"/>
          <w:marRight w:val="0"/>
          <w:marTop w:val="154"/>
          <w:marBottom w:val="0"/>
          <w:divBdr>
            <w:top w:val="none" w:sz="0" w:space="0" w:color="auto"/>
            <w:left w:val="none" w:sz="0" w:space="0" w:color="auto"/>
            <w:bottom w:val="none" w:sz="0" w:space="0" w:color="auto"/>
            <w:right w:val="none" w:sz="0" w:space="0" w:color="auto"/>
          </w:divBdr>
        </w:div>
        <w:div w:id="1860583420">
          <w:marLeft w:val="547"/>
          <w:marRight w:val="0"/>
          <w:marTop w:val="154"/>
          <w:marBottom w:val="0"/>
          <w:divBdr>
            <w:top w:val="none" w:sz="0" w:space="0" w:color="auto"/>
            <w:left w:val="none" w:sz="0" w:space="0" w:color="auto"/>
            <w:bottom w:val="none" w:sz="0" w:space="0" w:color="auto"/>
            <w:right w:val="none" w:sz="0" w:space="0" w:color="auto"/>
          </w:divBdr>
        </w:div>
        <w:div w:id="1973363038">
          <w:marLeft w:val="547"/>
          <w:marRight w:val="0"/>
          <w:marTop w:val="154"/>
          <w:marBottom w:val="0"/>
          <w:divBdr>
            <w:top w:val="none" w:sz="0" w:space="0" w:color="auto"/>
            <w:left w:val="none" w:sz="0" w:space="0" w:color="auto"/>
            <w:bottom w:val="none" w:sz="0" w:space="0" w:color="auto"/>
            <w:right w:val="none" w:sz="0" w:space="0" w:color="auto"/>
          </w:divBdr>
        </w:div>
      </w:divsChild>
    </w:div>
    <w:div w:id="1155149396">
      <w:bodyDiv w:val="1"/>
      <w:marLeft w:val="0"/>
      <w:marRight w:val="0"/>
      <w:marTop w:val="0"/>
      <w:marBottom w:val="0"/>
      <w:divBdr>
        <w:top w:val="none" w:sz="0" w:space="0" w:color="auto"/>
        <w:left w:val="none" w:sz="0" w:space="0" w:color="auto"/>
        <w:bottom w:val="none" w:sz="0" w:space="0" w:color="auto"/>
        <w:right w:val="none" w:sz="0" w:space="0" w:color="auto"/>
      </w:divBdr>
      <w:divsChild>
        <w:div w:id="783963691">
          <w:marLeft w:val="547"/>
          <w:marRight w:val="0"/>
          <w:marTop w:val="154"/>
          <w:marBottom w:val="0"/>
          <w:divBdr>
            <w:top w:val="none" w:sz="0" w:space="0" w:color="auto"/>
            <w:left w:val="none" w:sz="0" w:space="0" w:color="auto"/>
            <w:bottom w:val="none" w:sz="0" w:space="0" w:color="auto"/>
            <w:right w:val="none" w:sz="0" w:space="0" w:color="auto"/>
          </w:divBdr>
        </w:div>
      </w:divsChild>
    </w:div>
    <w:div w:id="1207715663">
      <w:bodyDiv w:val="1"/>
      <w:marLeft w:val="0"/>
      <w:marRight w:val="0"/>
      <w:marTop w:val="0"/>
      <w:marBottom w:val="0"/>
      <w:divBdr>
        <w:top w:val="none" w:sz="0" w:space="0" w:color="auto"/>
        <w:left w:val="none" w:sz="0" w:space="0" w:color="auto"/>
        <w:bottom w:val="none" w:sz="0" w:space="0" w:color="auto"/>
        <w:right w:val="none" w:sz="0" w:space="0" w:color="auto"/>
      </w:divBdr>
    </w:div>
    <w:div w:id="1227885015">
      <w:bodyDiv w:val="1"/>
      <w:marLeft w:val="0"/>
      <w:marRight w:val="0"/>
      <w:marTop w:val="0"/>
      <w:marBottom w:val="0"/>
      <w:divBdr>
        <w:top w:val="none" w:sz="0" w:space="0" w:color="auto"/>
        <w:left w:val="none" w:sz="0" w:space="0" w:color="auto"/>
        <w:bottom w:val="none" w:sz="0" w:space="0" w:color="auto"/>
        <w:right w:val="none" w:sz="0" w:space="0" w:color="auto"/>
      </w:divBdr>
      <w:divsChild>
        <w:div w:id="370768289">
          <w:marLeft w:val="547"/>
          <w:marRight w:val="0"/>
          <w:marTop w:val="154"/>
          <w:marBottom w:val="0"/>
          <w:divBdr>
            <w:top w:val="none" w:sz="0" w:space="0" w:color="auto"/>
            <w:left w:val="none" w:sz="0" w:space="0" w:color="auto"/>
            <w:bottom w:val="none" w:sz="0" w:space="0" w:color="auto"/>
            <w:right w:val="none" w:sz="0" w:space="0" w:color="auto"/>
          </w:divBdr>
        </w:div>
        <w:div w:id="1478110823">
          <w:marLeft w:val="547"/>
          <w:marRight w:val="0"/>
          <w:marTop w:val="154"/>
          <w:marBottom w:val="0"/>
          <w:divBdr>
            <w:top w:val="none" w:sz="0" w:space="0" w:color="auto"/>
            <w:left w:val="none" w:sz="0" w:space="0" w:color="auto"/>
            <w:bottom w:val="none" w:sz="0" w:space="0" w:color="auto"/>
            <w:right w:val="none" w:sz="0" w:space="0" w:color="auto"/>
          </w:divBdr>
        </w:div>
      </w:divsChild>
    </w:div>
    <w:div w:id="1257594263">
      <w:bodyDiv w:val="1"/>
      <w:marLeft w:val="0"/>
      <w:marRight w:val="0"/>
      <w:marTop w:val="0"/>
      <w:marBottom w:val="0"/>
      <w:divBdr>
        <w:top w:val="none" w:sz="0" w:space="0" w:color="auto"/>
        <w:left w:val="none" w:sz="0" w:space="0" w:color="auto"/>
        <w:bottom w:val="none" w:sz="0" w:space="0" w:color="auto"/>
        <w:right w:val="none" w:sz="0" w:space="0" w:color="auto"/>
      </w:divBdr>
      <w:divsChild>
        <w:div w:id="55976815">
          <w:marLeft w:val="547"/>
          <w:marRight w:val="0"/>
          <w:marTop w:val="86"/>
          <w:marBottom w:val="0"/>
          <w:divBdr>
            <w:top w:val="none" w:sz="0" w:space="0" w:color="auto"/>
            <w:left w:val="none" w:sz="0" w:space="0" w:color="auto"/>
            <w:bottom w:val="none" w:sz="0" w:space="0" w:color="auto"/>
            <w:right w:val="none" w:sz="0" w:space="0" w:color="auto"/>
          </w:divBdr>
        </w:div>
        <w:div w:id="300765807">
          <w:marLeft w:val="547"/>
          <w:marRight w:val="0"/>
          <w:marTop w:val="86"/>
          <w:marBottom w:val="0"/>
          <w:divBdr>
            <w:top w:val="none" w:sz="0" w:space="0" w:color="auto"/>
            <w:left w:val="none" w:sz="0" w:space="0" w:color="auto"/>
            <w:bottom w:val="none" w:sz="0" w:space="0" w:color="auto"/>
            <w:right w:val="none" w:sz="0" w:space="0" w:color="auto"/>
          </w:divBdr>
        </w:div>
        <w:div w:id="506285496">
          <w:marLeft w:val="547"/>
          <w:marRight w:val="0"/>
          <w:marTop w:val="86"/>
          <w:marBottom w:val="0"/>
          <w:divBdr>
            <w:top w:val="none" w:sz="0" w:space="0" w:color="auto"/>
            <w:left w:val="none" w:sz="0" w:space="0" w:color="auto"/>
            <w:bottom w:val="none" w:sz="0" w:space="0" w:color="auto"/>
            <w:right w:val="none" w:sz="0" w:space="0" w:color="auto"/>
          </w:divBdr>
        </w:div>
        <w:div w:id="571888077">
          <w:marLeft w:val="547"/>
          <w:marRight w:val="0"/>
          <w:marTop w:val="86"/>
          <w:marBottom w:val="0"/>
          <w:divBdr>
            <w:top w:val="none" w:sz="0" w:space="0" w:color="auto"/>
            <w:left w:val="none" w:sz="0" w:space="0" w:color="auto"/>
            <w:bottom w:val="none" w:sz="0" w:space="0" w:color="auto"/>
            <w:right w:val="none" w:sz="0" w:space="0" w:color="auto"/>
          </w:divBdr>
        </w:div>
        <w:div w:id="838037451">
          <w:marLeft w:val="547"/>
          <w:marRight w:val="0"/>
          <w:marTop w:val="86"/>
          <w:marBottom w:val="0"/>
          <w:divBdr>
            <w:top w:val="none" w:sz="0" w:space="0" w:color="auto"/>
            <w:left w:val="none" w:sz="0" w:space="0" w:color="auto"/>
            <w:bottom w:val="none" w:sz="0" w:space="0" w:color="auto"/>
            <w:right w:val="none" w:sz="0" w:space="0" w:color="auto"/>
          </w:divBdr>
        </w:div>
        <w:div w:id="844632200">
          <w:marLeft w:val="547"/>
          <w:marRight w:val="0"/>
          <w:marTop w:val="86"/>
          <w:marBottom w:val="0"/>
          <w:divBdr>
            <w:top w:val="none" w:sz="0" w:space="0" w:color="auto"/>
            <w:left w:val="none" w:sz="0" w:space="0" w:color="auto"/>
            <w:bottom w:val="none" w:sz="0" w:space="0" w:color="auto"/>
            <w:right w:val="none" w:sz="0" w:space="0" w:color="auto"/>
          </w:divBdr>
        </w:div>
        <w:div w:id="870999294">
          <w:marLeft w:val="547"/>
          <w:marRight w:val="0"/>
          <w:marTop w:val="86"/>
          <w:marBottom w:val="0"/>
          <w:divBdr>
            <w:top w:val="none" w:sz="0" w:space="0" w:color="auto"/>
            <w:left w:val="none" w:sz="0" w:space="0" w:color="auto"/>
            <w:bottom w:val="none" w:sz="0" w:space="0" w:color="auto"/>
            <w:right w:val="none" w:sz="0" w:space="0" w:color="auto"/>
          </w:divBdr>
        </w:div>
        <w:div w:id="1119841387">
          <w:marLeft w:val="547"/>
          <w:marRight w:val="0"/>
          <w:marTop w:val="86"/>
          <w:marBottom w:val="0"/>
          <w:divBdr>
            <w:top w:val="none" w:sz="0" w:space="0" w:color="auto"/>
            <w:left w:val="none" w:sz="0" w:space="0" w:color="auto"/>
            <w:bottom w:val="none" w:sz="0" w:space="0" w:color="auto"/>
            <w:right w:val="none" w:sz="0" w:space="0" w:color="auto"/>
          </w:divBdr>
        </w:div>
        <w:div w:id="1690401576">
          <w:marLeft w:val="547"/>
          <w:marRight w:val="0"/>
          <w:marTop w:val="86"/>
          <w:marBottom w:val="0"/>
          <w:divBdr>
            <w:top w:val="none" w:sz="0" w:space="0" w:color="auto"/>
            <w:left w:val="none" w:sz="0" w:space="0" w:color="auto"/>
            <w:bottom w:val="none" w:sz="0" w:space="0" w:color="auto"/>
            <w:right w:val="none" w:sz="0" w:space="0" w:color="auto"/>
          </w:divBdr>
        </w:div>
        <w:div w:id="2045520621">
          <w:marLeft w:val="547"/>
          <w:marRight w:val="0"/>
          <w:marTop w:val="86"/>
          <w:marBottom w:val="0"/>
          <w:divBdr>
            <w:top w:val="none" w:sz="0" w:space="0" w:color="auto"/>
            <w:left w:val="none" w:sz="0" w:space="0" w:color="auto"/>
            <w:bottom w:val="none" w:sz="0" w:space="0" w:color="auto"/>
            <w:right w:val="none" w:sz="0" w:space="0" w:color="auto"/>
          </w:divBdr>
        </w:div>
      </w:divsChild>
    </w:div>
    <w:div w:id="1490173727">
      <w:bodyDiv w:val="1"/>
      <w:marLeft w:val="0"/>
      <w:marRight w:val="0"/>
      <w:marTop w:val="0"/>
      <w:marBottom w:val="0"/>
      <w:divBdr>
        <w:top w:val="none" w:sz="0" w:space="0" w:color="auto"/>
        <w:left w:val="none" w:sz="0" w:space="0" w:color="auto"/>
        <w:bottom w:val="none" w:sz="0" w:space="0" w:color="auto"/>
        <w:right w:val="none" w:sz="0" w:space="0" w:color="auto"/>
      </w:divBdr>
      <w:divsChild>
        <w:div w:id="146823250">
          <w:marLeft w:val="547"/>
          <w:marRight w:val="0"/>
          <w:marTop w:val="154"/>
          <w:marBottom w:val="0"/>
          <w:divBdr>
            <w:top w:val="none" w:sz="0" w:space="0" w:color="auto"/>
            <w:left w:val="none" w:sz="0" w:space="0" w:color="auto"/>
            <w:bottom w:val="none" w:sz="0" w:space="0" w:color="auto"/>
            <w:right w:val="none" w:sz="0" w:space="0" w:color="auto"/>
          </w:divBdr>
        </w:div>
        <w:div w:id="209853355">
          <w:marLeft w:val="547"/>
          <w:marRight w:val="0"/>
          <w:marTop w:val="154"/>
          <w:marBottom w:val="0"/>
          <w:divBdr>
            <w:top w:val="none" w:sz="0" w:space="0" w:color="auto"/>
            <w:left w:val="none" w:sz="0" w:space="0" w:color="auto"/>
            <w:bottom w:val="none" w:sz="0" w:space="0" w:color="auto"/>
            <w:right w:val="none" w:sz="0" w:space="0" w:color="auto"/>
          </w:divBdr>
        </w:div>
        <w:div w:id="1013991945">
          <w:marLeft w:val="547"/>
          <w:marRight w:val="0"/>
          <w:marTop w:val="154"/>
          <w:marBottom w:val="0"/>
          <w:divBdr>
            <w:top w:val="none" w:sz="0" w:space="0" w:color="auto"/>
            <w:left w:val="none" w:sz="0" w:space="0" w:color="auto"/>
            <w:bottom w:val="none" w:sz="0" w:space="0" w:color="auto"/>
            <w:right w:val="none" w:sz="0" w:space="0" w:color="auto"/>
          </w:divBdr>
        </w:div>
      </w:divsChild>
    </w:div>
    <w:div w:id="1562978216">
      <w:bodyDiv w:val="1"/>
      <w:marLeft w:val="0"/>
      <w:marRight w:val="0"/>
      <w:marTop w:val="0"/>
      <w:marBottom w:val="0"/>
      <w:divBdr>
        <w:top w:val="none" w:sz="0" w:space="0" w:color="auto"/>
        <w:left w:val="none" w:sz="0" w:space="0" w:color="auto"/>
        <w:bottom w:val="none" w:sz="0" w:space="0" w:color="auto"/>
        <w:right w:val="none" w:sz="0" w:space="0" w:color="auto"/>
      </w:divBdr>
      <w:divsChild>
        <w:div w:id="292446925">
          <w:marLeft w:val="547"/>
          <w:marRight w:val="0"/>
          <w:marTop w:val="154"/>
          <w:marBottom w:val="0"/>
          <w:divBdr>
            <w:top w:val="none" w:sz="0" w:space="0" w:color="auto"/>
            <w:left w:val="none" w:sz="0" w:space="0" w:color="auto"/>
            <w:bottom w:val="none" w:sz="0" w:space="0" w:color="auto"/>
            <w:right w:val="none" w:sz="0" w:space="0" w:color="auto"/>
          </w:divBdr>
        </w:div>
        <w:div w:id="1519199602">
          <w:marLeft w:val="547"/>
          <w:marRight w:val="0"/>
          <w:marTop w:val="154"/>
          <w:marBottom w:val="0"/>
          <w:divBdr>
            <w:top w:val="none" w:sz="0" w:space="0" w:color="auto"/>
            <w:left w:val="none" w:sz="0" w:space="0" w:color="auto"/>
            <w:bottom w:val="none" w:sz="0" w:space="0" w:color="auto"/>
            <w:right w:val="none" w:sz="0" w:space="0" w:color="auto"/>
          </w:divBdr>
        </w:div>
        <w:div w:id="1569417925">
          <w:marLeft w:val="547"/>
          <w:marRight w:val="0"/>
          <w:marTop w:val="154"/>
          <w:marBottom w:val="0"/>
          <w:divBdr>
            <w:top w:val="none" w:sz="0" w:space="0" w:color="auto"/>
            <w:left w:val="none" w:sz="0" w:space="0" w:color="auto"/>
            <w:bottom w:val="none" w:sz="0" w:space="0" w:color="auto"/>
            <w:right w:val="none" w:sz="0" w:space="0" w:color="auto"/>
          </w:divBdr>
        </w:div>
        <w:div w:id="2082868704">
          <w:marLeft w:val="547"/>
          <w:marRight w:val="0"/>
          <w:marTop w:val="154"/>
          <w:marBottom w:val="0"/>
          <w:divBdr>
            <w:top w:val="none" w:sz="0" w:space="0" w:color="auto"/>
            <w:left w:val="none" w:sz="0" w:space="0" w:color="auto"/>
            <w:bottom w:val="none" w:sz="0" w:space="0" w:color="auto"/>
            <w:right w:val="none" w:sz="0" w:space="0" w:color="auto"/>
          </w:divBdr>
        </w:div>
      </w:divsChild>
    </w:div>
    <w:div w:id="1706637014">
      <w:bodyDiv w:val="1"/>
      <w:marLeft w:val="0"/>
      <w:marRight w:val="0"/>
      <w:marTop w:val="0"/>
      <w:marBottom w:val="0"/>
      <w:divBdr>
        <w:top w:val="none" w:sz="0" w:space="0" w:color="auto"/>
        <w:left w:val="none" w:sz="0" w:space="0" w:color="auto"/>
        <w:bottom w:val="none" w:sz="0" w:space="0" w:color="auto"/>
        <w:right w:val="none" w:sz="0" w:space="0" w:color="auto"/>
      </w:divBdr>
      <w:divsChild>
        <w:div w:id="160438216">
          <w:marLeft w:val="547"/>
          <w:marRight w:val="0"/>
          <w:marTop w:val="134"/>
          <w:marBottom w:val="0"/>
          <w:divBdr>
            <w:top w:val="none" w:sz="0" w:space="0" w:color="auto"/>
            <w:left w:val="none" w:sz="0" w:space="0" w:color="auto"/>
            <w:bottom w:val="none" w:sz="0" w:space="0" w:color="auto"/>
            <w:right w:val="none" w:sz="0" w:space="0" w:color="auto"/>
          </w:divBdr>
        </w:div>
        <w:div w:id="400950244">
          <w:marLeft w:val="547"/>
          <w:marRight w:val="0"/>
          <w:marTop w:val="134"/>
          <w:marBottom w:val="0"/>
          <w:divBdr>
            <w:top w:val="none" w:sz="0" w:space="0" w:color="auto"/>
            <w:left w:val="none" w:sz="0" w:space="0" w:color="auto"/>
            <w:bottom w:val="none" w:sz="0" w:space="0" w:color="auto"/>
            <w:right w:val="none" w:sz="0" w:space="0" w:color="auto"/>
          </w:divBdr>
        </w:div>
        <w:div w:id="556362056">
          <w:marLeft w:val="547"/>
          <w:marRight w:val="0"/>
          <w:marTop w:val="134"/>
          <w:marBottom w:val="0"/>
          <w:divBdr>
            <w:top w:val="none" w:sz="0" w:space="0" w:color="auto"/>
            <w:left w:val="none" w:sz="0" w:space="0" w:color="auto"/>
            <w:bottom w:val="none" w:sz="0" w:space="0" w:color="auto"/>
            <w:right w:val="none" w:sz="0" w:space="0" w:color="auto"/>
          </w:divBdr>
        </w:div>
        <w:div w:id="1075739068">
          <w:marLeft w:val="547"/>
          <w:marRight w:val="0"/>
          <w:marTop w:val="134"/>
          <w:marBottom w:val="0"/>
          <w:divBdr>
            <w:top w:val="none" w:sz="0" w:space="0" w:color="auto"/>
            <w:left w:val="none" w:sz="0" w:space="0" w:color="auto"/>
            <w:bottom w:val="none" w:sz="0" w:space="0" w:color="auto"/>
            <w:right w:val="none" w:sz="0" w:space="0" w:color="auto"/>
          </w:divBdr>
        </w:div>
        <w:div w:id="1951158561">
          <w:marLeft w:val="547"/>
          <w:marRight w:val="0"/>
          <w:marTop w:val="134"/>
          <w:marBottom w:val="0"/>
          <w:divBdr>
            <w:top w:val="none" w:sz="0" w:space="0" w:color="auto"/>
            <w:left w:val="none" w:sz="0" w:space="0" w:color="auto"/>
            <w:bottom w:val="none" w:sz="0" w:space="0" w:color="auto"/>
            <w:right w:val="none" w:sz="0" w:space="0" w:color="auto"/>
          </w:divBdr>
        </w:div>
      </w:divsChild>
    </w:div>
    <w:div w:id="1763333152">
      <w:bodyDiv w:val="1"/>
      <w:marLeft w:val="0"/>
      <w:marRight w:val="0"/>
      <w:marTop w:val="0"/>
      <w:marBottom w:val="0"/>
      <w:divBdr>
        <w:top w:val="none" w:sz="0" w:space="0" w:color="auto"/>
        <w:left w:val="none" w:sz="0" w:space="0" w:color="auto"/>
        <w:bottom w:val="none" w:sz="0" w:space="0" w:color="auto"/>
        <w:right w:val="none" w:sz="0" w:space="0" w:color="auto"/>
      </w:divBdr>
      <w:divsChild>
        <w:div w:id="709112164">
          <w:marLeft w:val="547"/>
          <w:marRight w:val="0"/>
          <w:marTop w:val="154"/>
          <w:marBottom w:val="0"/>
          <w:divBdr>
            <w:top w:val="none" w:sz="0" w:space="0" w:color="auto"/>
            <w:left w:val="none" w:sz="0" w:space="0" w:color="auto"/>
            <w:bottom w:val="none" w:sz="0" w:space="0" w:color="auto"/>
            <w:right w:val="none" w:sz="0" w:space="0" w:color="auto"/>
          </w:divBdr>
        </w:div>
        <w:div w:id="785999478">
          <w:marLeft w:val="547"/>
          <w:marRight w:val="0"/>
          <w:marTop w:val="154"/>
          <w:marBottom w:val="0"/>
          <w:divBdr>
            <w:top w:val="none" w:sz="0" w:space="0" w:color="auto"/>
            <w:left w:val="none" w:sz="0" w:space="0" w:color="auto"/>
            <w:bottom w:val="none" w:sz="0" w:space="0" w:color="auto"/>
            <w:right w:val="none" w:sz="0" w:space="0" w:color="auto"/>
          </w:divBdr>
        </w:div>
        <w:div w:id="1531725358">
          <w:marLeft w:val="547"/>
          <w:marRight w:val="0"/>
          <w:marTop w:val="154"/>
          <w:marBottom w:val="0"/>
          <w:divBdr>
            <w:top w:val="none" w:sz="0" w:space="0" w:color="auto"/>
            <w:left w:val="none" w:sz="0" w:space="0" w:color="auto"/>
            <w:bottom w:val="none" w:sz="0" w:space="0" w:color="auto"/>
            <w:right w:val="none" w:sz="0" w:space="0" w:color="auto"/>
          </w:divBdr>
        </w:div>
        <w:div w:id="1821382319">
          <w:marLeft w:val="547"/>
          <w:marRight w:val="0"/>
          <w:marTop w:val="154"/>
          <w:marBottom w:val="0"/>
          <w:divBdr>
            <w:top w:val="none" w:sz="0" w:space="0" w:color="auto"/>
            <w:left w:val="none" w:sz="0" w:space="0" w:color="auto"/>
            <w:bottom w:val="none" w:sz="0" w:space="0" w:color="auto"/>
            <w:right w:val="none" w:sz="0" w:space="0" w:color="auto"/>
          </w:divBdr>
        </w:div>
      </w:divsChild>
    </w:div>
    <w:div w:id="1816144023">
      <w:bodyDiv w:val="1"/>
      <w:marLeft w:val="0"/>
      <w:marRight w:val="0"/>
      <w:marTop w:val="0"/>
      <w:marBottom w:val="0"/>
      <w:divBdr>
        <w:top w:val="none" w:sz="0" w:space="0" w:color="auto"/>
        <w:left w:val="none" w:sz="0" w:space="0" w:color="auto"/>
        <w:bottom w:val="none" w:sz="0" w:space="0" w:color="auto"/>
        <w:right w:val="none" w:sz="0" w:space="0" w:color="auto"/>
      </w:divBdr>
    </w:div>
    <w:div w:id="1827167916">
      <w:bodyDiv w:val="1"/>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547"/>
          <w:marRight w:val="0"/>
          <w:marTop w:val="154"/>
          <w:marBottom w:val="0"/>
          <w:divBdr>
            <w:top w:val="none" w:sz="0" w:space="0" w:color="auto"/>
            <w:left w:val="none" w:sz="0" w:space="0" w:color="auto"/>
            <w:bottom w:val="none" w:sz="0" w:space="0" w:color="auto"/>
            <w:right w:val="none" w:sz="0" w:space="0" w:color="auto"/>
          </w:divBdr>
        </w:div>
        <w:div w:id="1403143095">
          <w:marLeft w:val="547"/>
          <w:marRight w:val="0"/>
          <w:marTop w:val="154"/>
          <w:marBottom w:val="0"/>
          <w:divBdr>
            <w:top w:val="none" w:sz="0" w:space="0" w:color="auto"/>
            <w:left w:val="none" w:sz="0" w:space="0" w:color="auto"/>
            <w:bottom w:val="none" w:sz="0" w:space="0" w:color="auto"/>
            <w:right w:val="none" w:sz="0" w:space="0" w:color="auto"/>
          </w:divBdr>
        </w:div>
      </w:divsChild>
    </w:div>
    <w:div w:id="2057393840">
      <w:bodyDiv w:val="1"/>
      <w:marLeft w:val="0"/>
      <w:marRight w:val="0"/>
      <w:marTop w:val="0"/>
      <w:marBottom w:val="0"/>
      <w:divBdr>
        <w:top w:val="none" w:sz="0" w:space="0" w:color="auto"/>
        <w:left w:val="none" w:sz="0" w:space="0" w:color="auto"/>
        <w:bottom w:val="none" w:sz="0" w:space="0" w:color="auto"/>
        <w:right w:val="none" w:sz="0" w:space="0" w:color="auto"/>
      </w:divBdr>
    </w:div>
    <w:div w:id="2061585651">
      <w:bodyDiv w:val="1"/>
      <w:marLeft w:val="0"/>
      <w:marRight w:val="0"/>
      <w:marTop w:val="0"/>
      <w:marBottom w:val="0"/>
      <w:divBdr>
        <w:top w:val="none" w:sz="0" w:space="0" w:color="auto"/>
        <w:left w:val="none" w:sz="0" w:space="0" w:color="auto"/>
        <w:bottom w:val="none" w:sz="0" w:space="0" w:color="auto"/>
        <w:right w:val="none" w:sz="0" w:space="0" w:color="auto"/>
      </w:divBdr>
      <w:divsChild>
        <w:div w:id="298925957">
          <w:marLeft w:val="547"/>
          <w:marRight w:val="0"/>
          <w:marTop w:val="154"/>
          <w:marBottom w:val="0"/>
          <w:divBdr>
            <w:top w:val="none" w:sz="0" w:space="0" w:color="auto"/>
            <w:left w:val="none" w:sz="0" w:space="0" w:color="auto"/>
            <w:bottom w:val="none" w:sz="0" w:space="0" w:color="auto"/>
            <w:right w:val="none" w:sz="0" w:space="0" w:color="auto"/>
          </w:divBdr>
        </w:div>
        <w:div w:id="466972287">
          <w:marLeft w:val="547"/>
          <w:marRight w:val="0"/>
          <w:marTop w:val="154"/>
          <w:marBottom w:val="0"/>
          <w:divBdr>
            <w:top w:val="none" w:sz="0" w:space="0" w:color="auto"/>
            <w:left w:val="none" w:sz="0" w:space="0" w:color="auto"/>
            <w:bottom w:val="none" w:sz="0" w:space="0" w:color="auto"/>
            <w:right w:val="none" w:sz="0" w:space="0" w:color="auto"/>
          </w:divBdr>
        </w:div>
        <w:div w:id="923731738">
          <w:marLeft w:val="547"/>
          <w:marRight w:val="0"/>
          <w:marTop w:val="154"/>
          <w:marBottom w:val="0"/>
          <w:divBdr>
            <w:top w:val="none" w:sz="0" w:space="0" w:color="auto"/>
            <w:left w:val="none" w:sz="0" w:space="0" w:color="auto"/>
            <w:bottom w:val="none" w:sz="0" w:space="0" w:color="auto"/>
            <w:right w:val="none" w:sz="0" w:space="0" w:color="auto"/>
          </w:divBdr>
        </w:div>
        <w:div w:id="1331564960">
          <w:marLeft w:val="547"/>
          <w:marRight w:val="0"/>
          <w:marTop w:val="154"/>
          <w:marBottom w:val="0"/>
          <w:divBdr>
            <w:top w:val="none" w:sz="0" w:space="0" w:color="auto"/>
            <w:left w:val="none" w:sz="0" w:space="0" w:color="auto"/>
            <w:bottom w:val="none" w:sz="0" w:space="0" w:color="auto"/>
            <w:right w:val="none" w:sz="0" w:space="0" w:color="auto"/>
          </w:divBdr>
        </w:div>
      </w:divsChild>
    </w:div>
    <w:div w:id="2138644538">
      <w:bodyDiv w:val="1"/>
      <w:marLeft w:val="0"/>
      <w:marRight w:val="0"/>
      <w:marTop w:val="0"/>
      <w:marBottom w:val="0"/>
      <w:divBdr>
        <w:top w:val="none" w:sz="0" w:space="0" w:color="auto"/>
        <w:left w:val="none" w:sz="0" w:space="0" w:color="auto"/>
        <w:bottom w:val="none" w:sz="0" w:space="0" w:color="auto"/>
        <w:right w:val="none" w:sz="0" w:space="0" w:color="auto"/>
      </w:divBdr>
      <w:divsChild>
        <w:div w:id="253978538">
          <w:marLeft w:val="0"/>
          <w:marRight w:val="0"/>
          <w:marTop w:val="0"/>
          <w:marBottom w:val="0"/>
          <w:divBdr>
            <w:top w:val="none" w:sz="0" w:space="0" w:color="auto"/>
            <w:left w:val="none" w:sz="0" w:space="0" w:color="auto"/>
            <w:bottom w:val="none" w:sz="0" w:space="0" w:color="auto"/>
            <w:right w:val="none" w:sz="0" w:space="0" w:color="auto"/>
          </w:divBdr>
          <w:divsChild>
            <w:div w:id="1401635028">
              <w:marLeft w:val="0"/>
              <w:marRight w:val="0"/>
              <w:marTop w:val="0"/>
              <w:marBottom w:val="0"/>
              <w:divBdr>
                <w:top w:val="none" w:sz="0" w:space="0" w:color="auto"/>
                <w:left w:val="none" w:sz="0" w:space="0" w:color="auto"/>
                <w:bottom w:val="none" w:sz="0" w:space="0" w:color="auto"/>
                <w:right w:val="none" w:sz="0" w:space="0" w:color="auto"/>
              </w:divBdr>
              <w:divsChild>
                <w:div w:id="191187398">
                  <w:marLeft w:val="0"/>
                  <w:marRight w:val="0"/>
                  <w:marTop w:val="0"/>
                  <w:marBottom w:val="0"/>
                  <w:divBdr>
                    <w:top w:val="none" w:sz="0" w:space="0" w:color="auto"/>
                    <w:left w:val="none" w:sz="0" w:space="0" w:color="auto"/>
                    <w:bottom w:val="none" w:sz="0" w:space="0" w:color="auto"/>
                    <w:right w:val="none" w:sz="0" w:space="0" w:color="auto"/>
                  </w:divBdr>
                  <w:divsChild>
                    <w:div w:id="509100754">
                      <w:marLeft w:val="0"/>
                      <w:marRight w:val="0"/>
                      <w:marTop w:val="0"/>
                      <w:marBottom w:val="0"/>
                      <w:divBdr>
                        <w:top w:val="none" w:sz="0" w:space="0" w:color="auto"/>
                        <w:left w:val="none" w:sz="0" w:space="0" w:color="auto"/>
                        <w:bottom w:val="none" w:sz="0" w:space="0" w:color="auto"/>
                        <w:right w:val="none" w:sz="0" w:space="0" w:color="auto"/>
                      </w:divBdr>
                      <w:divsChild>
                        <w:div w:id="1495560961">
                          <w:marLeft w:val="150"/>
                          <w:marRight w:val="150"/>
                          <w:marTop w:val="0"/>
                          <w:marBottom w:val="0"/>
                          <w:divBdr>
                            <w:top w:val="none" w:sz="0" w:space="0" w:color="auto"/>
                            <w:left w:val="none" w:sz="0" w:space="0" w:color="auto"/>
                            <w:bottom w:val="none" w:sz="0" w:space="0" w:color="auto"/>
                            <w:right w:val="none" w:sz="0" w:space="0" w:color="auto"/>
                          </w:divBdr>
                          <w:divsChild>
                            <w:div w:id="1129856894">
                              <w:marLeft w:val="0"/>
                              <w:marRight w:val="0"/>
                              <w:marTop w:val="0"/>
                              <w:marBottom w:val="0"/>
                              <w:divBdr>
                                <w:top w:val="none" w:sz="0" w:space="0" w:color="auto"/>
                                <w:left w:val="none" w:sz="0" w:space="0" w:color="auto"/>
                                <w:bottom w:val="none" w:sz="0" w:space="0" w:color="auto"/>
                                <w:right w:val="none" w:sz="0" w:space="0" w:color="auto"/>
                              </w:divBdr>
                              <w:divsChild>
                                <w:div w:id="88236411">
                                  <w:marLeft w:val="0"/>
                                  <w:marRight w:val="0"/>
                                  <w:marTop w:val="0"/>
                                  <w:marBottom w:val="0"/>
                                  <w:divBdr>
                                    <w:top w:val="none" w:sz="0" w:space="0" w:color="auto"/>
                                    <w:left w:val="none" w:sz="0" w:space="0" w:color="auto"/>
                                    <w:bottom w:val="none" w:sz="0" w:space="0" w:color="auto"/>
                                    <w:right w:val="none" w:sz="0" w:space="0" w:color="auto"/>
                                  </w:divBdr>
                                  <w:divsChild>
                                    <w:div w:id="4602530">
                                      <w:marLeft w:val="0"/>
                                      <w:marRight w:val="0"/>
                                      <w:marTop w:val="0"/>
                                      <w:marBottom w:val="0"/>
                                      <w:divBdr>
                                        <w:top w:val="none" w:sz="0" w:space="0" w:color="auto"/>
                                        <w:left w:val="none" w:sz="0" w:space="0" w:color="auto"/>
                                        <w:bottom w:val="none" w:sz="0" w:space="0" w:color="auto"/>
                                        <w:right w:val="none" w:sz="0" w:space="0" w:color="auto"/>
                                      </w:divBdr>
                                      <w:divsChild>
                                        <w:div w:id="921136926">
                                          <w:marLeft w:val="0"/>
                                          <w:marRight w:val="0"/>
                                          <w:marTop w:val="0"/>
                                          <w:marBottom w:val="0"/>
                                          <w:divBdr>
                                            <w:top w:val="none" w:sz="0" w:space="0" w:color="auto"/>
                                            <w:left w:val="none" w:sz="0" w:space="0" w:color="auto"/>
                                            <w:bottom w:val="none" w:sz="0" w:space="0" w:color="auto"/>
                                            <w:right w:val="none" w:sz="0" w:space="0" w:color="auto"/>
                                          </w:divBdr>
                                          <w:divsChild>
                                            <w:div w:id="916480472">
                                              <w:marLeft w:val="0"/>
                                              <w:marRight w:val="0"/>
                                              <w:marTop w:val="0"/>
                                              <w:marBottom w:val="0"/>
                                              <w:divBdr>
                                                <w:top w:val="none" w:sz="0" w:space="0" w:color="auto"/>
                                                <w:left w:val="none" w:sz="0" w:space="0" w:color="auto"/>
                                                <w:bottom w:val="none" w:sz="0" w:space="0" w:color="auto"/>
                                                <w:right w:val="none" w:sz="0" w:space="0" w:color="auto"/>
                                              </w:divBdr>
                                              <w:divsChild>
                                                <w:div w:id="1072004093">
                                                  <w:marLeft w:val="0"/>
                                                  <w:marRight w:val="0"/>
                                                  <w:marTop w:val="0"/>
                                                  <w:marBottom w:val="240"/>
                                                  <w:divBdr>
                                                    <w:top w:val="none" w:sz="0" w:space="0" w:color="auto"/>
                                                    <w:left w:val="none" w:sz="0" w:space="0" w:color="auto"/>
                                                    <w:bottom w:val="none" w:sz="0" w:space="0" w:color="auto"/>
                                                    <w:right w:val="none" w:sz="0" w:space="0" w:color="auto"/>
                                                  </w:divBdr>
                                                  <w:divsChild>
                                                    <w:div w:id="592976489">
                                                      <w:marLeft w:val="0"/>
                                                      <w:marRight w:val="0"/>
                                                      <w:marTop w:val="0"/>
                                                      <w:marBottom w:val="0"/>
                                                      <w:divBdr>
                                                        <w:top w:val="none" w:sz="0" w:space="0" w:color="auto"/>
                                                        <w:left w:val="none" w:sz="0" w:space="0" w:color="auto"/>
                                                        <w:bottom w:val="none" w:sz="0" w:space="0" w:color="auto"/>
                                                        <w:right w:val="none" w:sz="0" w:space="0" w:color="auto"/>
                                                      </w:divBdr>
                                                      <w:divsChild>
                                                        <w:div w:id="205989344">
                                                          <w:marLeft w:val="0"/>
                                                          <w:marRight w:val="300"/>
                                                          <w:marTop w:val="0"/>
                                                          <w:marBottom w:val="0"/>
                                                          <w:divBdr>
                                                            <w:top w:val="none" w:sz="0" w:space="0" w:color="auto"/>
                                                            <w:left w:val="none" w:sz="0" w:space="0" w:color="auto"/>
                                                            <w:bottom w:val="none" w:sz="0" w:space="0" w:color="auto"/>
                                                            <w:right w:val="none" w:sz="0" w:space="0" w:color="auto"/>
                                                          </w:divBdr>
                                                          <w:divsChild>
                                                            <w:div w:id="1364789969">
                                                              <w:marLeft w:val="0"/>
                                                              <w:marRight w:val="0"/>
                                                              <w:marTop w:val="0"/>
                                                              <w:marBottom w:val="300"/>
                                                              <w:divBdr>
                                                                <w:top w:val="none" w:sz="0" w:space="0" w:color="auto"/>
                                                                <w:left w:val="none" w:sz="0" w:space="0" w:color="auto"/>
                                                                <w:bottom w:val="none" w:sz="0" w:space="0" w:color="auto"/>
                                                                <w:right w:val="none" w:sz="0" w:space="0" w:color="auto"/>
                                                              </w:divBdr>
                                                              <w:divsChild>
                                                                <w:div w:id="3731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8fc9a83e0800434abf5454643c964851">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262a3f9d9fe20f8465a255e30d339a19"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BDE520C0CC3B4D87CADAE8952C657E" ma:contentTypeVersion="3" ma:contentTypeDescription="Create a new document." ma:contentTypeScope="" ma:versionID="e6d2cf4e27c7973975726f7f2b670758">
  <xsd:schema xmlns:xsd="http://www.w3.org/2001/XMLSchema" xmlns:xs="http://www.w3.org/2001/XMLSchema" xmlns:p="http://schemas.microsoft.com/office/2006/metadata/properties" xmlns:ns2="3a090bb0-f0be-40f4-a635-47761365b3a0" targetNamespace="http://schemas.microsoft.com/office/2006/metadata/properties" ma:root="true" ma:fieldsID="5b2b025e7b7c1c7ae1dcb343019580c4" ns2:_="">
    <xsd:import namespace="3a090bb0-f0be-40f4-a635-47761365b3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90bb0-f0be-40f4-a635-47761365b3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E1759-A918-4772-835F-955BBA96F95A}"/>
</file>

<file path=customXml/itemProps2.xml><?xml version="1.0" encoding="utf-8"?>
<ds:datastoreItem xmlns:ds="http://schemas.openxmlformats.org/officeDocument/2006/customXml" ds:itemID="{46544AD1-B23B-4B33-9F5A-DD2765A5A465}">
  <ds:schemaRefs>
    <ds:schemaRef ds:uri="http://schemas.microsoft.com/office/2006/metadata/properties"/>
    <ds:schemaRef ds:uri="http://schemas.microsoft.com/office/infopath/2007/PartnerControls"/>
    <ds:schemaRef ds:uri="3a090bb0-f0be-40f4-a635-47761365b3a0"/>
  </ds:schemaRefs>
</ds:datastoreItem>
</file>

<file path=customXml/itemProps3.xml><?xml version="1.0" encoding="utf-8"?>
<ds:datastoreItem xmlns:ds="http://schemas.openxmlformats.org/officeDocument/2006/customXml" ds:itemID="{26913CC0-0A9D-49B8-8104-57EACDD4819C}">
  <ds:schemaRefs>
    <ds:schemaRef ds:uri="http://schemas.microsoft.com/sharepoint/v3/contenttype/forms"/>
  </ds:schemaRefs>
</ds:datastoreItem>
</file>

<file path=customXml/itemProps4.xml><?xml version="1.0" encoding="utf-8"?>
<ds:datastoreItem xmlns:ds="http://schemas.openxmlformats.org/officeDocument/2006/customXml" ds:itemID="{78F1A5A9-5641-45AB-873D-A6F913799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90bb0-f0be-40f4-a635-47761365b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C15D59-41D2-4E3D-9542-B8CA84DEAA3E}">
  <ds:schemaRefs>
    <ds:schemaRef ds:uri="http://schemas.microsoft.com/office/2006/metadata/longProperties"/>
  </ds:schemaRefs>
</ds:datastoreItem>
</file>

<file path=customXml/itemProps6.xml><?xml version="1.0" encoding="utf-8"?>
<ds:datastoreItem xmlns:ds="http://schemas.openxmlformats.org/officeDocument/2006/customXml" ds:itemID="{6513D312-1E5B-4B1D-8D79-483DDBA85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Briefing Note for Developing Role Profiles</vt:lpstr>
    </vt:vector>
  </TitlesOfParts>
  <Company>CareVisions Group</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 for Developing Role Profiles</dc:title>
  <dc:subject/>
  <dc:creator>Jo Couling</dc:creator>
  <cp:keywords/>
  <cp:lastModifiedBy>Dean Baker</cp:lastModifiedBy>
  <cp:revision>4</cp:revision>
  <cp:lastPrinted>2016-12-02T11:04:00Z</cp:lastPrinted>
  <dcterms:created xsi:type="dcterms:W3CDTF">2025-07-08T16:25:00Z</dcterms:created>
  <dcterms:modified xsi:type="dcterms:W3CDTF">2025-07-11T08:15:00Z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FN12-437825430-64255</vt:lpwstr>
  </property>
  <property fmtid="{D5CDD505-2E9C-101B-9397-08002B2CF9AE}" pid="3" name="_dlc_DocIdItemGuid">
    <vt:lpwstr>1c0c12b8-8d28-454b-aaad-64d962e1a35c</vt:lpwstr>
  </property>
  <property fmtid="{D5CDD505-2E9C-101B-9397-08002B2CF9AE}" pid="4" name="_dlc_DocIdUrl">
    <vt:lpwstr>http://sp-fn12/HR/HRTS/_layouts/15/DocIdRedir.aspx?ID=FN12-437825430-64255, FN12-437825430-64255</vt:lpwstr>
  </property>
  <property fmtid="{D5CDD505-2E9C-101B-9397-08002B2CF9AE}" pid="5" name="ContentTypeId">
    <vt:lpwstr>0x0101003FD867F72FF5A747BEB1AE9EF7307676</vt:lpwstr>
  </property>
</Properties>
</file>