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C8D7" w14:textId="1DCB4616" w:rsidR="00E65379" w:rsidRDefault="00E65379">
      <w:r>
        <w:rPr>
          <w:noProof/>
        </w:rPr>
        <mc:AlternateContent>
          <mc:Choice Requires="wps">
            <w:drawing>
              <wp:anchor distT="45720" distB="45720" distL="114300" distR="114300" simplePos="0" relativeHeight="251658240" behindDoc="0" locked="0" layoutInCell="1" allowOverlap="1" wp14:anchorId="1F9FAC85" wp14:editId="5D88172F">
                <wp:simplePos x="0" y="0"/>
                <wp:positionH relativeFrom="column">
                  <wp:posOffset>-132080</wp:posOffset>
                </wp:positionH>
                <wp:positionV relativeFrom="paragraph">
                  <wp:posOffset>27940</wp:posOffset>
                </wp:positionV>
                <wp:extent cx="2657475" cy="762000"/>
                <wp:effectExtent l="0" t="0" r="28575" b="19050"/>
                <wp:wrapSquare wrapText="bothSides"/>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62000"/>
                        </a:xfrm>
                        <a:prstGeom prst="rect">
                          <a:avLst/>
                        </a:prstGeom>
                        <a:solidFill>
                          <a:srgbClr val="FFFFFF"/>
                        </a:solidFill>
                        <a:ln w="9525">
                          <a:solidFill>
                            <a:schemeClr val="bg1"/>
                          </a:solidFill>
                          <a:miter lim="800000"/>
                          <a:headEnd/>
                          <a:tailEnd/>
                        </a:ln>
                      </wps:spPr>
                      <wps:txbx>
                        <w:txbxContent>
                          <w:p w14:paraId="7598D9A0" w14:textId="048B7E2E" w:rsidR="00E65379" w:rsidRDefault="00E65379">
                            <w:r>
                              <w:rPr>
                                <w:noProof/>
                              </w:rPr>
                              <w:drawing>
                                <wp:inline distT="0" distB="0" distL="0" distR="0" wp14:anchorId="76745232" wp14:editId="779136D0">
                                  <wp:extent cx="2420620" cy="661670"/>
                                  <wp:effectExtent l="0" t="0" r="0" b="5080"/>
                                  <wp:docPr id="1316726240" name="Picture 131672624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FAC85" id="_x0000_t202" coordsize="21600,21600" o:spt="202" path="m,l,21600r21600,l21600,xe">
                <v:stroke joinstyle="miter"/>
                <v:path gradientshapeok="t" o:connecttype="rect"/>
              </v:shapetype>
              <v:shape id="Text Box 217" o:spid="_x0000_s1026" type="#_x0000_t202" alt="&quot;&quot;" style="position:absolute;margin-left:-10.4pt;margin-top:2.2pt;width:209.25pt;height:6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" strokecolor="white [3212]">
                <v:textbox>
                  <w:txbxContent>
                    <w:p w14:paraId="7598D9A0" w14:textId="048B7E2E" w:rsidR="00E65379" w:rsidRDefault="00E65379">
                      <w:r>
                        <w:rPr>
                          <w:noProof/>
                        </w:rPr>
                        <w:drawing>
                          <wp:inline distT="0" distB="0" distL="0" distR="0" wp14:anchorId="76745232" wp14:editId="779136D0">
                            <wp:extent cx="2420620" cy="661670"/>
                            <wp:effectExtent l="0" t="0" r="0" b="5080"/>
                            <wp:docPr id="1316726240" name="Picture 131672624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v:textbox>
                <w10:wrap type="square"/>
              </v:shape>
            </w:pict>
          </mc:Fallback>
        </mc:AlternateContent>
      </w:r>
    </w:p>
    <w:p w14:paraId="5E8B3B02" w14:textId="4DD2747A" w:rsidR="00E65379" w:rsidRDefault="00E65379" w:rsidP="004B0136">
      <w:pPr>
        <w:spacing w:after="0"/>
      </w:pPr>
    </w:p>
    <w:p w14:paraId="5D43D936" w14:textId="5859A446" w:rsidR="00600DDB" w:rsidRPr="00E65379" w:rsidRDefault="00600DDB" w:rsidP="00E65379">
      <w:pPr>
        <w:spacing w:after="0"/>
        <w:rPr>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3258"/>
        <w:gridCol w:w="7506"/>
      </w:tblGrid>
      <w:tr w:rsidR="00E65379" w:rsidRPr="00BD08CC" w14:paraId="79262D6D" w14:textId="77777777" w:rsidTr="4FF9C8A1">
        <w:trPr>
          <w:trHeight w:val="397"/>
          <w:jc w:val="center"/>
        </w:trPr>
        <w:tc>
          <w:tcPr>
            <w:tcW w:w="10764" w:type="dxa"/>
            <w:gridSpan w:val="2"/>
            <w:tcBorders>
              <w:top w:val="single" w:sz="2" w:space="0" w:color="404040" w:themeColor="text1" w:themeTint="BF"/>
              <w:left w:val="single" w:sz="2" w:space="0" w:color="404040" w:themeColor="text1" w:themeTint="BF"/>
              <w:bottom w:val="single" w:sz="12" w:space="0" w:color="404040" w:themeColor="text1" w:themeTint="BF"/>
              <w:right w:val="single" w:sz="2" w:space="0" w:color="404040" w:themeColor="text1" w:themeTint="BF"/>
            </w:tcBorders>
            <w:shd w:val="clear" w:color="auto" w:fill="F7CAAC" w:themeFill="accent2" w:themeFillTint="66"/>
            <w:vAlign w:val="center"/>
          </w:tcPr>
          <w:p w14:paraId="2C45499F" w14:textId="624DF639" w:rsidR="00E65379" w:rsidRPr="00BD08CC" w:rsidRDefault="00CF779B" w:rsidP="00F24CBD">
            <w:pPr>
              <w:spacing w:line="259" w:lineRule="auto"/>
              <w:jc w:val="center"/>
              <w:rPr>
                <w:rFonts w:ascii="Open Sans" w:hAnsi="Open Sans" w:cs="Open Sans"/>
                <w:b/>
                <w:bCs/>
                <w:sz w:val="28"/>
                <w:szCs w:val="28"/>
              </w:rPr>
            </w:pPr>
            <w:r>
              <w:rPr>
                <w:rFonts w:ascii="Open Sans" w:hAnsi="Open Sans" w:cs="Open Sans"/>
                <w:b/>
                <w:bCs/>
                <w:sz w:val="28"/>
                <w:szCs w:val="28"/>
              </w:rPr>
              <w:t>Job Description</w:t>
            </w:r>
          </w:p>
        </w:tc>
      </w:tr>
      <w:tr w:rsidR="00E65379" w:rsidRPr="00BD08CC" w14:paraId="56FD9701" w14:textId="77777777" w:rsidTr="4FF9C8A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12"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24127C" w14:textId="367E8AFA"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Job Title:</w:t>
            </w:r>
          </w:p>
        </w:tc>
        <w:tc>
          <w:tcPr>
            <w:tcW w:w="7506" w:type="dxa"/>
            <w:tcBorders>
              <w:top w:val="single" w:sz="12"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DE5E135" w14:textId="33C9CFE5" w:rsidR="00E65379" w:rsidRPr="00BD08CC" w:rsidRDefault="000F22C0" w:rsidP="000F22C0">
            <w:pPr>
              <w:tabs>
                <w:tab w:val="left" w:pos="1050"/>
              </w:tabs>
              <w:spacing w:before="30" w:after="30" w:line="259" w:lineRule="auto"/>
              <w:rPr>
                <w:rFonts w:ascii="Open Sans" w:hAnsi="Open Sans" w:cs="Open Sans"/>
                <w:sz w:val="20"/>
                <w:szCs w:val="20"/>
              </w:rPr>
            </w:pPr>
            <w:r>
              <w:rPr>
                <w:rFonts w:ascii="Open Sans" w:hAnsi="Open Sans" w:cs="Open Sans"/>
                <w:sz w:val="20"/>
                <w:szCs w:val="20"/>
              </w:rPr>
              <w:t xml:space="preserve">ERP Helpdesk &amp; Training Officer </w:t>
            </w:r>
          </w:p>
        </w:tc>
      </w:tr>
      <w:tr w:rsidR="00E65379" w:rsidRPr="00BD08CC" w14:paraId="778DFC6B" w14:textId="77777777" w:rsidTr="4FF9C8A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96D8A7" w14:textId="1D6656E6"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Directorate/Team:</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026FF7" w14:textId="11FE87FC" w:rsidR="00E65379" w:rsidRPr="00BD08CC" w:rsidRDefault="003C6626" w:rsidP="00B60B41">
            <w:pPr>
              <w:spacing w:before="30" w:after="30" w:line="259" w:lineRule="auto"/>
              <w:rPr>
                <w:rFonts w:ascii="Open Sans" w:hAnsi="Open Sans" w:cs="Open Sans"/>
                <w:sz w:val="20"/>
                <w:szCs w:val="20"/>
              </w:rPr>
            </w:pPr>
            <w:r w:rsidRPr="003C6626">
              <w:rPr>
                <w:rFonts w:ascii="Open Sans" w:hAnsi="Open Sans" w:cs="Open Sans"/>
                <w:sz w:val="20"/>
                <w:szCs w:val="20"/>
              </w:rPr>
              <w:t>Finance and Business Hub</w:t>
            </w:r>
          </w:p>
        </w:tc>
      </w:tr>
      <w:tr w:rsidR="00E65379" w:rsidRPr="00BD08CC" w14:paraId="2AC7F112" w14:textId="77777777" w:rsidTr="4FF9C8A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197CB9" w14:textId="4E6E5ABF"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Location:</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D295C1" w14:textId="5CF34B21" w:rsidR="00E65379" w:rsidRPr="00BD08CC" w:rsidRDefault="005452FC" w:rsidP="00B60B41">
            <w:pPr>
              <w:spacing w:before="30" w:after="30" w:line="259" w:lineRule="auto"/>
              <w:rPr>
                <w:rFonts w:ascii="Open Sans" w:hAnsi="Open Sans" w:cs="Open Sans"/>
                <w:sz w:val="20"/>
                <w:szCs w:val="20"/>
              </w:rPr>
            </w:pPr>
            <w:r>
              <w:rPr>
                <w:rFonts w:ascii="Open Sans" w:hAnsi="Open Sans" w:cs="Open Sans"/>
                <w:sz w:val="20"/>
                <w:szCs w:val="20"/>
              </w:rPr>
              <w:t xml:space="preserve">16 Summer </w:t>
            </w:r>
            <w:r w:rsidR="00154600">
              <w:rPr>
                <w:rFonts w:ascii="Open Sans" w:hAnsi="Open Sans" w:cs="Open Sans"/>
                <w:sz w:val="20"/>
                <w:szCs w:val="20"/>
              </w:rPr>
              <w:t xml:space="preserve">Lane, Birmingham, </w:t>
            </w:r>
            <w:r w:rsidR="00F44DC5">
              <w:rPr>
                <w:rFonts w:ascii="Open Sans" w:hAnsi="Open Sans" w:cs="Open Sans"/>
                <w:sz w:val="20"/>
                <w:szCs w:val="20"/>
              </w:rPr>
              <w:t>B19 3SD</w:t>
            </w:r>
          </w:p>
        </w:tc>
      </w:tr>
      <w:tr w:rsidR="00E65379" w:rsidRPr="00BD08CC" w14:paraId="2A80B0BD" w14:textId="77777777" w:rsidTr="4FF9C8A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5E3B1F" w14:textId="7921BF5B" w:rsidR="00E65379" w:rsidRPr="003A63D7" w:rsidRDefault="00BD08CC" w:rsidP="00B60B41">
            <w:pPr>
              <w:spacing w:before="30" w:after="30" w:line="259" w:lineRule="auto"/>
              <w:rPr>
                <w:rFonts w:ascii="Open Sans" w:hAnsi="Open Sans" w:cs="Open Sans"/>
                <w:sz w:val="20"/>
                <w:szCs w:val="20"/>
              </w:rPr>
            </w:pPr>
            <w:r w:rsidRPr="003A63D7">
              <w:rPr>
                <w:rFonts w:ascii="Open Sans" w:hAnsi="Open Sans" w:cs="Open Sans"/>
                <w:b/>
                <w:bCs/>
                <w:sz w:val="20"/>
                <w:szCs w:val="20"/>
              </w:rPr>
              <w:t>Responsible to:</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0EEC00" w14:textId="010C5E3D" w:rsidR="00E65379" w:rsidRPr="00BD08CC" w:rsidRDefault="003A63D7" w:rsidP="00B60B41">
            <w:pPr>
              <w:spacing w:before="30" w:after="30" w:line="259" w:lineRule="auto"/>
              <w:rPr>
                <w:rFonts w:ascii="Open Sans" w:hAnsi="Open Sans" w:cs="Open Sans"/>
                <w:sz w:val="20"/>
                <w:szCs w:val="20"/>
              </w:rPr>
            </w:pPr>
            <w:r w:rsidRPr="003A63D7">
              <w:rPr>
                <w:rFonts w:ascii="Open Sans" w:hAnsi="Open Sans" w:cs="Open Sans"/>
                <w:sz w:val="20"/>
                <w:szCs w:val="20"/>
              </w:rPr>
              <w:t>ERP Systems and Analytics Manager</w:t>
            </w:r>
          </w:p>
        </w:tc>
      </w:tr>
      <w:tr w:rsidR="00E65379" w:rsidRPr="00BD08CC" w14:paraId="30866D60" w14:textId="77777777" w:rsidTr="4FF9C8A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091C80" w14:textId="5E3A577A" w:rsidR="00E65379" w:rsidRPr="00BD08CC" w:rsidRDefault="00BD08CC" w:rsidP="00B60B41">
            <w:pPr>
              <w:spacing w:before="30" w:after="30" w:line="259" w:lineRule="auto"/>
              <w:rPr>
                <w:rFonts w:ascii="Open Sans" w:hAnsi="Open Sans" w:cs="Open Sans"/>
                <w:b/>
                <w:bCs/>
                <w:sz w:val="20"/>
                <w:szCs w:val="20"/>
              </w:rPr>
            </w:pPr>
            <w:r>
              <w:rPr>
                <w:rFonts w:ascii="Open Sans" w:hAnsi="Open Sans" w:cs="Open Sans"/>
                <w:b/>
                <w:bCs/>
                <w:sz w:val="20"/>
                <w:szCs w:val="20"/>
              </w:rPr>
              <w:t>Responsible</w:t>
            </w:r>
            <w:r w:rsidR="00B60B41" w:rsidRPr="00BD08CC">
              <w:rPr>
                <w:rFonts w:ascii="Open Sans" w:hAnsi="Open Sans" w:cs="Open Sans"/>
                <w:b/>
                <w:bCs/>
                <w:sz w:val="20"/>
                <w:szCs w:val="20"/>
              </w:rPr>
              <w:t xml:space="preserve"> for:</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972C2C" w14:textId="5894958B" w:rsidR="00E65379" w:rsidRPr="00BD08CC" w:rsidRDefault="00E65379" w:rsidP="00B60B41">
            <w:pPr>
              <w:spacing w:before="30" w:after="30" w:line="259" w:lineRule="auto"/>
              <w:rPr>
                <w:rFonts w:ascii="Open Sans" w:hAnsi="Open Sans" w:cs="Open Sans"/>
                <w:sz w:val="20"/>
                <w:szCs w:val="20"/>
              </w:rPr>
            </w:pPr>
          </w:p>
        </w:tc>
      </w:tr>
      <w:tr w:rsidR="00E65379" w:rsidRPr="00BD08CC" w14:paraId="23B95782" w14:textId="77777777" w:rsidTr="4FF9C8A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74F2FE" w14:textId="70151F4C" w:rsidR="00E65379" w:rsidRPr="00BD08CC" w:rsidRDefault="005079D4"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Key working relationships</w:t>
            </w:r>
            <w:r w:rsidR="00954810" w:rsidRPr="00BD08CC">
              <w:rPr>
                <w:rFonts w:ascii="Open Sans" w:hAnsi="Open Sans" w:cs="Open Sans"/>
                <w:b/>
                <w:bCs/>
                <w:sz w:val="20"/>
                <w:szCs w:val="20"/>
              </w:rPr>
              <w:t>:</w:t>
            </w:r>
          </w:p>
          <w:p w14:paraId="301ECA1A" w14:textId="269CD3E8" w:rsidR="00B60B41" w:rsidRPr="00BD08CC" w:rsidRDefault="00B60B41" w:rsidP="00B60B41">
            <w:pPr>
              <w:spacing w:before="30" w:after="30" w:line="259" w:lineRule="auto"/>
              <w:rPr>
                <w:rFonts w:ascii="Open Sans" w:hAnsi="Open Sans" w:cs="Open Sans"/>
                <w:sz w:val="20"/>
                <w:szCs w:val="20"/>
              </w:rPr>
            </w:pPr>
            <w:r w:rsidRPr="00BD08CC">
              <w:rPr>
                <w:rFonts w:ascii="Open Sans" w:hAnsi="Open Sans" w:cs="Open Sans"/>
                <w:sz w:val="20"/>
                <w:szCs w:val="20"/>
              </w:rPr>
              <w:t>(internal)</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8752494" w14:textId="77777777" w:rsidR="00CE06C7" w:rsidRPr="00F05110" w:rsidRDefault="00CE06C7" w:rsidP="00F05110">
            <w:pPr>
              <w:spacing w:before="30" w:after="30" w:line="259" w:lineRule="auto"/>
              <w:rPr>
                <w:rFonts w:ascii="Open Sans" w:hAnsi="Open Sans" w:cs="Open Sans"/>
                <w:sz w:val="20"/>
                <w:szCs w:val="20"/>
              </w:rPr>
            </w:pPr>
            <w:r w:rsidRPr="00F05110">
              <w:rPr>
                <w:rFonts w:ascii="Open Sans" w:hAnsi="Open Sans" w:cs="Open Sans"/>
                <w:sz w:val="20"/>
                <w:szCs w:val="20"/>
              </w:rPr>
              <w:tab/>
            </w:r>
            <w:r w:rsidRPr="00F05110">
              <w:rPr>
                <w:rFonts w:ascii="Open Sans" w:hAnsi="Open Sans" w:cs="Open Sans"/>
                <w:sz w:val="20"/>
                <w:szCs w:val="20"/>
              </w:rPr>
              <w:tab/>
            </w:r>
            <w:r w:rsidRPr="00F05110">
              <w:rPr>
                <w:rFonts w:ascii="Open Sans" w:hAnsi="Open Sans" w:cs="Open Sans"/>
                <w:sz w:val="20"/>
                <w:szCs w:val="20"/>
              </w:rPr>
              <w:tab/>
            </w:r>
          </w:p>
          <w:p w14:paraId="283C1333" w14:textId="62BE6F6C" w:rsidR="00E65379" w:rsidRPr="00BD08CC" w:rsidRDefault="00E65379" w:rsidP="00F05110">
            <w:pPr>
              <w:spacing w:before="30" w:after="30" w:line="259" w:lineRule="auto"/>
              <w:rPr>
                <w:rFonts w:ascii="Open Sans" w:hAnsi="Open Sans" w:cs="Open Sans"/>
                <w:sz w:val="20"/>
                <w:szCs w:val="20"/>
              </w:rPr>
            </w:pPr>
          </w:p>
        </w:tc>
      </w:tr>
      <w:tr w:rsidR="006A6394" w:rsidRPr="00BD08CC" w14:paraId="1E56E16A" w14:textId="77777777" w:rsidTr="4FF9C8A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FA68B4" w14:textId="77777777" w:rsidR="006A6394" w:rsidRPr="00BD08CC" w:rsidRDefault="006A6394" w:rsidP="006A6394">
            <w:pPr>
              <w:spacing w:before="30" w:after="30" w:line="259" w:lineRule="auto"/>
              <w:rPr>
                <w:rFonts w:ascii="Open Sans" w:hAnsi="Open Sans" w:cs="Open Sans"/>
                <w:b/>
                <w:bCs/>
                <w:sz w:val="20"/>
                <w:szCs w:val="20"/>
              </w:rPr>
            </w:pPr>
            <w:r w:rsidRPr="00BD08CC">
              <w:rPr>
                <w:rFonts w:ascii="Open Sans" w:hAnsi="Open Sans" w:cs="Open Sans"/>
                <w:b/>
                <w:bCs/>
                <w:sz w:val="20"/>
                <w:szCs w:val="20"/>
              </w:rPr>
              <w:t>Key working relationships:</w:t>
            </w:r>
          </w:p>
          <w:p w14:paraId="3FAA4AD8" w14:textId="698FC184" w:rsidR="006A6394" w:rsidRPr="00BD08CC" w:rsidRDefault="006A6394" w:rsidP="006A6394">
            <w:pPr>
              <w:spacing w:before="30" w:after="30"/>
              <w:rPr>
                <w:rFonts w:ascii="Open Sans" w:hAnsi="Open Sans" w:cs="Open Sans"/>
                <w:b/>
                <w:bCs/>
                <w:sz w:val="20"/>
                <w:szCs w:val="20"/>
              </w:rPr>
            </w:pPr>
            <w:r w:rsidRPr="00BD08CC">
              <w:rPr>
                <w:rFonts w:ascii="Open Sans" w:hAnsi="Open Sans" w:cs="Open Sans"/>
                <w:sz w:val="20"/>
                <w:szCs w:val="20"/>
              </w:rPr>
              <w:t>(external)</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0628C6" w14:textId="4EBDC96D" w:rsidR="006A6394" w:rsidRPr="00BD08CC" w:rsidRDefault="006A6394" w:rsidP="00307772">
            <w:pPr>
              <w:jc w:val="both"/>
              <w:textAlignment w:val="baseline"/>
              <w:rPr>
                <w:rFonts w:ascii="Open Sans" w:hAnsi="Open Sans" w:cs="Open Sans"/>
                <w:sz w:val="20"/>
                <w:szCs w:val="20"/>
              </w:rPr>
            </w:pPr>
          </w:p>
        </w:tc>
      </w:tr>
      <w:tr w:rsidR="009D4D94" w:rsidRPr="00BD08CC" w14:paraId="4184BE3B" w14:textId="77777777" w:rsidTr="4FF9C8A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1343"/>
        </w:trPr>
        <w:tc>
          <w:tcPr>
            <w:tcW w:w="10764" w:type="dxa"/>
            <w:gridSpan w:val="2"/>
            <w:tcBorders>
              <w:top w:val="single" w:sz="1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Pr>
          <w:p w14:paraId="2E0EBA22" w14:textId="7684C1F1" w:rsidR="00A451CB" w:rsidRPr="00A451CB" w:rsidRDefault="009D4D94" w:rsidP="00A451CB">
            <w:pPr>
              <w:spacing w:before="30" w:after="30"/>
              <w:rPr>
                <w:rFonts w:ascii="Open Sans" w:hAnsi="Open Sans" w:cs="Open Sans"/>
                <w:b/>
                <w:bCs/>
                <w:sz w:val="20"/>
                <w:szCs w:val="20"/>
              </w:rPr>
            </w:pPr>
            <w:r w:rsidRPr="00BD08CC">
              <w:rPr>
                <w:rFonts w:ascii="Open Sans" w:hAnsi="Open Sans" w:cs="Open Sans"/>
                <w:b/>
                <w:bCs/>
                <w:sz w:val="20"/>
                <w:szCs w:val="20"/>
              </w:rPr>
              <w:t>Purpose of the Post</w:t>
            </w:r>
          </w:p>
          <w:p w14:paraId="77105674" w14:textId="77777777" w:rsidR="00434A0F" w:rsidRPr="00434A0F" w:rsidRDefault="00434A0F" w:rsidP="00434A0F">
            <w:pPr>
              <w:jc w:val="both"/>
              <w:rPr>
                <w:rFonts w:ascii="Open Sans" w:hAnsi="Open Sans" w:cs="Open Sans"/>
                <w:sz w:val="20"/>
                <w:szCs w:val="20"/>
              </w:rPr>
            </w:pPr>
            <w:r w:rsidRPr="00434A0F">
              <w:rPr>
                <w:rFonts w:ascii="Open Sans" w:hAnsi="Open Sans" w:cs="Open Sans"/>
                <w:sz w:val="20"/>
                <w:szCs w:val="20"/>
              </w:rPr>
              <w:t xml:space="preserve">Taking a customer focused approach to contributing to the delivery and improvements of all ERP and Financial Systems to WMCA and partners. Ensures staff both within the Finance Team and the wider business are trained and capable of using our ERP and finance systems effectively in a consistent manner. </w:t>
            </w:r>
          </w:p>
          <w:p w14:paraId="48D1A9A2" w14:textId="77777777" w:rsidR="00434A0F" w:rsidRPr="00434A0F" w:rsidRDefault="00434A0F" w:rsidP="00434A0F">
            <w:pPr>
              <w:jc w:val="both"/>
              <w:rPr>
                <w:rFonts w:ascii="Open Sans" w:hAnsi="Open Sans" w:cs="Open Sans"/>
                <w:sz w:val="20"/>
                <w:szCs w:val="20"/>
              </w:rPr>
            </w:pPr>
          </w:p>
          <w:p w14:paraId="2E6591AE" w14:textId="77777777" w:rsidR="00434A0F" w:rsidRPr="00434A0F" w:rsidRDefault="00434A0F" w:rsidP="00434A0F">
            <w:pPr>
              <w:jc w:val="both"/>
              <w:rPr>
                <w:rFonts w:ascii="Open Sans" w:hAnsi="Open Sans" w:cs="Open Sans"/>
                <w:sz w:val="20"/>
                <w:szCs w:val="20"/>
              </w:rPr>
            </w:pPr>
            <w:r w:rsidRPr="00434A0F">
              <w:rPr>
                <w:rFonts w:ascii="Open Sans" w:hAnsi="Open Sans" w:cs="Open Sans"/>
                <w:sz w:val="20"/>
                <w:szCs w:val="20"/>
              </w:rPr>
              <w:t>Support the management of the ERP System (Business World) ensuring smooth system operation and overall system integrity and security. This encompasses HR and Payroll, core accounting, projects, spend management and revenue management functionality and banking integrations, plus enabling business reporting across Finance, Procurement and Projects data.</w:t>
            </w:r>
          </w:p>
          <w:p w14:paraId="60914EB1" w14:textId="68C302D1" w:rsidR="0000574E" w:rsidRPr="00A451CB" w:rsidRDefault="0000574E" w:rsidP="00A451CB">
            <w:pPr>
              <w:spacing w:after="150"/>
              <w:textAlignment w:val="baseline"/>
              <w:rPr>
                <w:rFonts w:cstheme="minorHAnsi"/>
                <w:color w:val="333335"/>
                <w:spacing w:val="3"/>
                <w:sz w:val="26"/>
                <w:szCs w:val="26"/>
                <w:lang w:val="en" w:eastAsia="en-GB"/>
              </w:rPr>
            </w:pPr>
          </w:p>
        </w:tc>
      </w:tr>
      <w:tr w:rsidR="009D4D94" w:rsidRPr="00BD08CC" w14:paraId="0CC9AC9C" w14:textId="77777777" w:rsidTr="4FF9C8A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91"/>
        </w:trPr>
        <w:tc>
          <w:tcPr>
            <w:tcW w:w="10764" w:type="dxa"/>
            <w:gridSpan w:val="2"/>
            <w:tcBorders>
              <w:top w:val="single" w:sz="2"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5BDAB6FA" w14:textId="24D9831A" w:rsidR="009D4D94" w:rsidRDefault="009D4D94" w:rsidP="00CE454A">
            <w:pPr>
              <w:spacing w:before="30" w:after="30"/>
              <w:rPr>
                <w:rFonts w:ascii="Open Sans" w:hAnsi="Open Sans" w:cs="Open Sans"/>
                <w:b/>
                <w:bCs/>
                <w:sz w:val="20"/>
                <w:szCs w:val="20"/>
              </w:rPr>
            </w:pPr>
            <w:r w:rsidRPr="00BD08CC">
              <w:rPr>
                <w:rFonts w:ascii="Open Sans" w:hAnsi="Open Sans" w:cs="Open Sans"/>
                <w:b/>
                <w:bCs/>
                <w:sz w:val="20"/>
                <w:szCs w:val="20"/>
              </w:rPr>
              <w:t>Accountabilities</w:t>
            </w:r>
            <w:r w:rsidR="006F0580">
              <w:rPr>
                <w:rFonts w:ascii="Open Sans" w:hAnsi="Open Sans" w:cs="Open Sans"/>
                <w:b/>
                <w:bCs/>
                <w:sz w:val="20"/>
                <w:szCs w:val="20"/>
              </w:rPr>
              <w:t xml:space="preserve"> (Deliverables)</w:t>
            </w:r>
          </w:p>
          <w:p w14:paraId="5DD45DDD" w14:textId="77777777" w:rsidR="00060E0B" w:rsidRPr="00A00D9B" w:rsidRDefault="00060E0B" w:rsidP="00A00D9B">
            <w:pPr>
              <w:pStyle w:val="ListParagraph"/>
              <w:numPr>
                <w:ilvl w:val="0"/>
                <w:numId w:val="25"/>
              </w:numPr>
              <w:jc w:val="both"/>
              <w:rPr>
                <w:rFonts w:ascii="Open Sans" w:eastAsia="Open Sans" w:hAnsi="Open Sans" w:cs="Open Sans"/>
                <w:sz w:val="20"/>
                <w:szCs w:val="20"/>
              </w:rPr>
            </w:pPr>
            <w:r w:rsidRPr="00A00D9B">
              <w:rPr>
                <w:rFonts w:ascii="Open Sans" w:eastAsia="Open Sans" w:hAnsi="Open Sans" w:cs="Open Sans"/>
                <w:sz w:val="20"/>
                <w:szCs w:val="20"/>
              </w:rPr>
              <w:t>To ensure that all Business World issues or requests are resolved or escalated within a defined timescale.</w:t>
            </w:r>
          </w:p>
          <w:p w14:paraId="3721BD74" w14:textId="77777777" w:rsidR="00060E0B" w:rsidRPr="00A00D9B" w:rsidRDefault="00060E0B" w:rsidP="00A00D9B">
            <w:pPr>
              <w:pStyle w:val="ListParagraph"/>
              <w:numPr>
                <w:ilvl w:val="0"/>
                <w:numId w:val="25"/>
              </w:numPr>
              <w:jc w:val="both"/>
              <w:rPr>
                <w:rFonts w:ascii="Open Sans" w:eastAsia="Open Sans" w:hAnsi="Open Sans" w:cs="Open Sans"/>
                <w:sz w:val="20"/>
                <w:szCs w:val="20"/>
              </w:rPr>
            </w:pPr>
            <w:r w:rsidRPr="00A00D9B">
              <w:rPr>
                <w:rFonts w:ascii="Open Sans" w:eastAsia="Open Sans" w:hAnsi="Open Sans" w:cs="Open Sans"/>
                <w:sz w:val="20"/>
                <w:szCs w:val="20"/>
              </w:rPr>
              <w:t>Ensure that an effective and proactive ERP system help desk service is provided to support, trouble shoot, upskill and drive improvements for our customers, including developing and monitoring Help Desk KPI’s and statistics to inform and drive further improvements to reduce repeat traffic.</w:t>
            </w:r>
          </w:p>
          <w:p w14:paraId="246DE0A3" w14:textId="77777777" w:rsidR="00060E0B" w:rsidRPr="00A00D9B" w:rsidRDefault="00060E0B" w:rsidP="00A00D9B">
            <w:pPr>
              <w:pStyle w:val="ListParagraph"/>
              <w:numPr>
                <w:ilvl w:val="0"/>
                <w:numId w:val="25"/>
              </w:numPr>
              <w:jc w:val="both"/>
              <w:rPr>
                <w:rFonts w:ascii="Open Sans" w:eastAsia="Open Sans" w:hAnsi="Open Sans" w:cs="Open Sans"/>
                <w:sz w:val="20"/>
                <w:szCs w:val="20"/>
              </w:rPr>
            </w:pPr>
            <w:r w:rsidRPr="00A00D9B">
              <w:rPr>
                <w:rFonts w:ascii="Open Sans" w:eastAsia="Open Sans" w:hAnsi="Open Sans" w:cs="Open Sans"/>
                <w:sz w:val="20"/>
                <w:szCs w:val="20"/>
              </w:rPr>
              <w:t>To develop and provide training to the wider business</w:t>
            </w:r>
          </w:p>
          <w:p w14:paraId="4BE434C8" w14:textId="29A80560" w:rsidR="00B378E0" w:rsidRPr="00A00D9B" w:rsidRDefault="00060E0B" w:rsidP="00A00D9B">
            <w:pPr>
              <w:pStyle w:val="ListParagraph"/>
              <w:numPr>
                <w:ilvl w:val="0"/>
                <w:numId w:val="25"/>
              </w:numPr>
              <w:jc w:val="both"/>
              <w:rPr>
                <w:rFonts w:ascii="Open Sans" w:eastAsia="Open Sans" w:hAnsi="Open Sans" w:cs="Open Sans"/>
                <w:sz w:val="20"/>
                <w:szCs w:val="20"/>
              </w:rPr>
            </w:pPr>
            <w:r w:rsidRPr="00A00D9B">
              <w:rPr>
                <w:rFonts w:ascii="Open Sans" w:eastAsia="Open Sans" w:hAnsi="Open Sans" w:cs="Open Sans"/>
                <w:sz w:val="20"/>
                <w:szCs w:val="20"/>
              </w:rPr>
              <w:t>To ensure data integrity within Business World and linked systems.</w:t>
            </w:r>
          </w:p>
        </w:tc>
      </w:tr>
      <w:tr w:rsidR="009D4D94" w:rsidRPr="00BD08CC" w14:paraId="7E875BDE" w14:textId="77777777" w:rsidTr="4FF9C8A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3DD79EF4" w14:textId="1519C576" w:rsidR="00417E69" w:rsidRDefault="009D4D94" w:rsidP="006763E5">
            <w:pPr>
              <w:spacing w:before="30" w:after="30"/>
              <w:rPr>
                <w:rFonts w:ascii="Open Sans" w:hAnsi="Open Sans" w:cs="Open Sans"/>
                <w:b/>
                <w:bCs/>
                <w:sz w:val="20"/>
                <w:szCs w:val="20"/>
              </w:rPr>
            </w:pPr>
            <w:r w:rsidRPr="00BD08CC">
              <w:rPr>
                <w:rFonts w:ascii="Open Sans" w:hAnsi="Open Sans" w:cs="Open Sans"/>
                <w:b/>
                <w:bCs/>
                <w:sz w:val="20"/>
                <w:szCs w:val="20"/>
              </w:rPr>
              <w:t>Responsibilities</w:t>
            </w:r>
            <w:r w:rsidR="006F0580">
              <w:rPr>
                <w:rFonts w:ascii="Open Sans" w:hAnsi="Open Sans" w:cs="Open Sans"/>
                <w:b/>
                <w:bCs/>
                <w:sz w:val="20"/>
                <w:szCs w:val="20"/>
              </w:rPr>
              <w:t xml:space="preserve"> (Duties)</w:t>
            </w:r>
            <w:r w:rsidRPr="00BD08CC">
              <w:rPr>
                <w:rFonts w:ascii="Open Sans" w:hAnsi="Open Sans" w:cs="Open Sans"/>
                <w:b/>
                <w:bCs/>
                <w:sz w:val="20"/>
                <w:szCs w:val="20"/>
              </w:rPr>
              <w:t xml:space="preserve"> </w:t>
            </w:r>
          </w:p>
          <w:p w14:paraId="6B3FD261" w14:textId="13003D4E" w:rsidR="00F806C8" w:rsidRDefault="006763E5" w:rsidP="00F806C8">
            <w:pPr>
              <w:spacing w:before="30" w:after="30"/>
              <w:rPr>
                <w:rFonts w:ascii="Open Sans" w:hAnsi="Open Sans" w:cs="Open Sans"/>
                <w:b/>
                <w:bCs/>
                <w:sz w:val="20"/>
                <w:szCs w:val="20"/>
              </w:rPr>
            </w:pPr>
            <w:r w:rsidRPr="00DC6611">
              <w:rPr>
                <w:rFonts w:ascii="Open Sans" w:hAnsi="Open Sans" w:cs="Open Sans"/>
                <w:b/>
                <w:bCs/>
                <w:sz w:val="20"/>
                <w:szCs w:val="20"/>
              </w:rPr>
              <w:t>Strategic</w:t>
            </w:r>
          </w:p>
          <w:p w14:paraId="35B5CB0C" w14:textId="324EAFF8" w:rsidR="001A76EF" w:rsidRPr="001A76EF" w:rsidRDefault="001A76EF" w:rsidP="001A76EF">
            <w:pPr>
              <w:pStyle w:val="ListParagraph"/>
              <w:numPr>
                <w:ilvl w:val="0"/>
                <w:numId w:val="25"/>
              </w:numPr>
              <w:jc w:val="both"/>
              <w:rPr>
                <w:rFonts w:ascii="Open Sans" w:eastAsia="Open Sans" w:hAnsi="Open Sans" w:cs="Open Sans"/>
                <w:sz w:val="20"/>
                <w:szCs w:val="20"/>
              </w:rPr>
            </w:pPr>
            <w:r w:rsidRPr="001A76EF">
              <w:rPr>
                <w:rFonts w:ascii="Open Sans" w:eastAsia="Open Sans" w:hAnsi="Open Sans" w:cs="Open Sans"/>
                <w:sz w:val="20"/>
                <w:szCs w:val="20"/>
              </w:rPr>
              <w:t xml:space="preserve">Work with the Business World System Team to contribute to continuous improvement of core financial and HR system processes, system controls and system performance in accordance with the requirements of a growing business, to streamline current practices and improve efficiency. </w:t>
            </w:r>
          </w:p>
          <w:p w14:paraId="1A3B5E75" w14:textId="3DA3E229" w:rsidR="001A76EF" w:rsidRPr="001A76EF" w:rsidRDefault="001A76EF" w:rsidP="001A76EF">
            <w:pPr>
              <w:pStyle w:val="ListParagraph"/>
              <w:numPr>
                <w:ilvl w:val="0"/>
                <w:numId w:val="25"/>
              </w:numPr>
              <w:jc w:val="both"/>
              <w:rPr>
                <w:rFonts w:ascii="Open Sans" w:eastAsia="Open Sans" w:hAnsi="Open Sans" w:cs="Open Sans"/>
                <w:sz w:val="20"/>
                <w:szCs w:val="20"/>
              </w:rPr>
            </w:pPr>
            <w:r w:rsidRPr="001A76EF">
              <w:rPr>
                <w:rFonts w:ascii="Open Sans" w:eastAsia="Open Sans" w:hAnsi="Open Sans" w:cs="Open Sans"/>
                <w:sz w:val="20"/>
                <w:szCs w:val="20"/>
              </w:rPr>
              <w:t xml:space="preserve">To be part of project teams as required for improvements, standard upgrades, and implementation of any new systems. </w:t>
            </w:r>
          </w:p>
          <w:p w14:paraId="72A372D6" w14:textId="592E1AA2" w:rsidR="001A76EF" w:rsidRPr="001A76EF" w:rsidRDefault="001A76EF" w:rsidP="001A76EF">
            <w:pPr>
              <w:pStyle w:val="ListParagraph"/>
              <w:numPr>
                <w:ilvl w:val="0"/>
                <w:numId w:val="25"/>
              </w:numPr>
              <w:jc w:val="both"/>
              <w:rPr>
                <w:rFonts w:ascii="Open Sans" w:eastAsia="Open Sans" w:hAnsi="Open Sans" w:cs="Open Sans"/>
                <w:sz w:val="20"/>
                <w:szCs w:val="20"/>
              </w:rPr>
            </w:pPr>
            <w:r w:rsidRPr="001A76EF">
              <w:rPr>
                <w:rFonts w:ascii="Open Sans" w:eastAsia="Open Sans" w:hAnsi="Open Sans" w:cs="Open Sans"/>
                <w:sz w:val="20"/>
                <w:szCs w:val="20"/>
              </w:rPr>
              <w:t xml:space="preserve">Support the delivery of a ‘System driving license’ based around role, that ensures staff across the business are using the Business World system effectively. </w:t>
            </w:r>
          </w:p>
          <w:p w14:paraId="5ABEB970" w14:textId="10599F57" w:rsidR="000158AD" w:rsidRPr="00CE7151" w:rsidRDefault="001A76EF" w:rsidP="00CE7151">
            <w:pPr>
              <w:pStyle w:val="ListParagraph"/>
              <w:numPr>
                <w:ilvl w:val="0"/>
                <w:numId w:val="25"/>
              </w:numPr>
              <w:jc w:val="both"/>
              <w:rPr>
                <w:rFonts w:ascii="Open Sans" w:eastAsia="Open Sans" w:hAnsi="Open Sans" w:cs="Open Sans"/>
                <w:sz w:val="20"/>
                <w:szCs w:val="20"/>
              </w:rPr>
            </w:pPr>
            <w:r w:rsidRPr="001A76EF">
              <w:rPr>
                <w:rFonts w:ascii="Open Sans" w:eastAsia="Open Sans" w:hAnsi="Open Sans" w:cs="Open Sans"/>
                <w:sz w:val="20"/>
                <w:szCs w:val="20"/>
              </w:rPr>
              <w:t>Providing technical expertise to support the work of the wider business.</w:t>
            </w:r>
          </w:p>
          <w:p w14:paraId="41EF2A3C" w14:textId="12BC3EB7" w:rsidR="006763E5" w:rsidRDefault="000134F3" w:rsidP="00F806C8">
            <w:pPr>
              <w:spacing w:before="30" w:after="30"/>
              <w:rPr>
                <w:rFonts w:ascii="Open Sans" w:hAnsi="Open Sans" w:cs="Open Sans"/>
                <w:b/>
                <w:bCs/>
                <w:sz w:val="20"/>
                <w:szCs w:val="20"/>
              </w:rPr>
            </w:pPr>
            <w:r w:rsidRPr="00F806C8">
              <w:rPr>
                <w:rFonts w:ascii="Open Sans" w:hAnsi="Open Sans" w:cs="Open Sans"/>
                <w:b/>
                <w:bCs/>
                <w:sz w:val="20"/>
                <w:szCs w:val="20"/>
              </w:rPr>
              <w:t xml:space="preserve">People </w:t>
            </w:r>
          </w:p>
          <w:p w14:paraId="5E0FA25B" w14:textId="14422A48" w:rsidR="00565B1E" w:rsidRPr="00565B1E" w:rsidRDefault="00565B1E" w:rsidP="00983F6F">
            <w:pPr>
              <w:pStyle w:val="ListParagraph"/>
              <w:numPr>
                <w:ilvl w:val="0"/>
                <w:numId w:val="25"/>
              </w:numPr>
              <w:jc w:val="both"/>
              <w:rPr>
                <w:rFonts w:ascii="Open Sans" w:eastAsia="Open Sans" w:hAnsi="Open Sans" w:cs="Open Sans"/>
                <w:sz w:val="20"/>
                <w:szCs w:val="20"/>
              </w:rPr>
            </w:pPr>
            <w:r w:rsidRPr="00565B1E">
              <w:rPr>
                <w:rFonts w:ascii="Open Sans" w:eastAsia="Open Sans" w:hAnsi="Open Sans" w:cs="Open Sans"/>
                <w:sz w:val="20"/>
                <w:szCs w:val="20"/>
              </w:rPr>
              <w:t xml:space="preserve">To develop and provide training to the wider business. </w:t>
            </w:r>
          </w:p>
          <w:p w14:paraId="2864F66F" w14:textId="0138ED5F" w:rsidR="000158AD" w:rsidRPr="00983F6F" w:rsidRDefault="00565B1E" w:rsidP="00983F6F">
            <w:pPr>
              <w:pStyle w:val="ListParagraph"/>
              <w:numPr>
                <w:ilvl w:val="0"/>
                <w:numId w:val="25"/>
              </w:numPr>
              <w:jc w:val="both"/>
              <w:rPr>
                <w:rFonts w:ascii="Open Sans" w:eastAsia="Open Sans" w:hAnsi="Open Sans" w:cs="Open Sans"/>
                <w:sz w:val="20"/>
                <w:szCs w:val="20"/>
              </w:rPr>
            </w:pPr>
            <w:r w:rsidRPr="00983F6F">
              <w:rPr>
                <w:rFonts w:ascii="Open Sans" w:eastAsia="Open Sans" w:hAnsi="Open Sans" w:cs="Open Sans"/>
                <w:sz w:val="20"/>
                <w:szCs w:val="20"/>
              </w:rPr>
              <w:t>Ability to communicate effectively with all levels of the organisation.</w:t>
            </w:r>
          </w:p>
          <w:p w14:paraId="0FD692C6" w14:textId="688DF10A" w:rsidR="006763E5" w:rsidRPr="000158AD" w:rsidRDefault="006763E5" w:rsidP="000158AD">
            <w:pPr>
              <w:spacing w:before="30" w:after="30"/>
              <w:rPr>
                <w:rFonts w:ascii="Open Sans" w:hAnsi="Open Sans" w:cs="Open Sans"/>
                <w:b/>
                <w:bCs/>
                <w:sz w:val="20"/>
                <w:szCs w:val="20"/>
              </w:rPr>
            </w:pPr>
            <w:r w:rsidRPr="000158AD">
              <w:rPr>
                <w:rFonts w:ascii="Open Sans" w:hAnsi="Open Sans" w:cs="Open Sans"/>
                <w:b/>
                <w:bCs/>
                <w:sz w:val="20"/>
                <w:szCs w:val="20"/>
              </w:rPr>
              <w:t>Operational</w:t>
            </w:r>
          </w:p>
          <w:p w14:paraId="0096AF29" w14:textId="065C212B" w:rsidR="00370CE6" w:rsidRPr="00370CE6" w:rsidRDefault="00370CE6" w:rsidP="00983F6F">
            <w:pPr>
              <w:pStyle w:val="ListParagraph"/>
              <w:numPr>
                <w:ilvl w:val="0"/>
                <w:numId w:val="25"/>
              </w:numPr>
              <w:jc w:val="both"/>
              <w:rPr>
                <w:rFonts w:ascii="Open Sans" w:eastAsia="Open Sans" w:hAnsi="Open Sans" w:cs="Open Sans"/>
                <w:sz w:val="20"/>
                <w:szCs w:val="20"/>
              </w:rPr>
            </w:pPr>
            <w:r w:rsidRPr="00370CE6">
              <w:rPr>
                <w:rFonts w:ascii="Open Sans" w:eastAsia="Open Sans" w:hAnsi="Open Sans" w:cs="Open Sans"/>
                <w:sz w:val="20"/>
                <w:szCs w:val="20"/>
              </w:rPr>
              <w:t xml:space="preserve">To ensure that all Business World issues or requests are resolved or escalated within a defined timescale. </w:t>
            </w:r>
          </w:p>
          <w:p w14:paraId="2FCA6620" w14:textId="15A42B8B" w:rsidR="00370CE6" w:rsidRPr="00370CE6" w:rsidRDefault="00370CE6" w:rsidP="00983F6F">
            <w:pPr>
              <w:pStyle w:val="ListParagraph"/>
              <w:numPr>
                <w:ilvl w:val="0"/>
                <w:numId w:val="25"/>
              </w:numPr>
              <w:jc w:val="both"/>
              <w:rPr>
                <w:rFonts w:ascii="Open Sans" w:eastAsia="Open Sans" w:hAnsi="Open Sans" w:cs="Open Sans"/>
                <w:sz w:val="20"/>
                <w:szCs w:val="20"/>
              </w:rPr>
            </w:pPr>
            <w:r w:rsidRPr="00370CE6">
              <w:rPr>
                <w:rFonts w:ascii="Open Sans" w:eastAsia="Open Sans" w:hAnsi="Open Sans" w:cs="Open Sans"/>
                <w:sz w:val="20"/>
                <w:szCs w:val="20"/>
              </w:rPr>
              <w:t xml:space="preserve">Ensure that an effective and proactive ERP system help desk service is provided to support, trouble shoot, upskill and drive improvements for our customers, including developing and monitoring Help Desk KPI’s and statistics to inform and drive further improvements to reduce repeat traffic. </w:t>
            </w:r>
          </w:p>
          <w:p w14:paraId="02BCB63E" w14:textId="64B97461" w:rsidR="00370CE6" w:rsidRPr="00370CE6" w:rsidRDefault="00370CE6" w:rsidP="00983F6F">
            <w:pPr>
              <w:pStyle w:val="ListParagraph"/>
              <w:numPr>
                <w:ilvl w:val="0"/>
                <w:numId w:val="25"/>
              </w:numPr>
              <w:jc w:val="both"/>
              <w:rPr>
                <w:rFonts w:ascii="Open Sans" w:eastAsia="Open Sans" w:hAnsi="Open Sans" w:cs="Open Sans"/>
                <w:sz w:val="20"/>
                <w:szCs w:val="20"/>
              </w:rPr>
            </w:pPr>
            <w:r w:rsidRPr="00370CE6">
              <w:rPr>
                <w:rFonts w:ascii="Open Sans" w:eastAsia="Open Sans" w:hAnsi="Open Sans" w:cs="Open Sans"/>
                <w:sz w:val="20"/>
                <w:szCs w:val="20"/>
              </w:rPr>
              <w:t xml:space="preserve">Managing the day-to-day delivery of Business World service desk function ensuring that appropriate controls are in place and being implemented and ensuring optimal system performance. </w:t>
            </w:r>
          </w:p>
          <w:p w14:paraId="1CA8149F" w14:textId="30089F8A" w:rsidR="00370CE6" w:rsidRPr="00370CE6" w:rsidRDefault="00370CE6" w:rsidP="00983F6F">
            <w:pPr>
              <w:pStyle w:val="ListParagraph"/>
              <w:numPr>
                <w:ilvl w:val="0"/>
                <w:numId w:val="25"/>
              </w:numPr>
              <w:jc w:val="both"/>
              <w:rPr>
                <w:rFonts w:ascii="Open Sans" w:eastAsia="Open Sans" w:hAnsi="Open Sans" w:cs="Open Sans"/>
                <w:sz w:val="20"/>
                <w:szCs w:val="20"/>
              </w:rPr>
            </w:pPr>
            <w:r w:rsidRPr="00370CE6">
              <w:rPr>
                <w:rFonts w:ascii="Open Sans" w:eastAsia="Open Sans" w:hAnsi="Open Sans" w:cs="Open Sans"/>
                <w:sz w:val="20"/>
                <w:szCs w:val="20"/>
              </w:rPr>
              <w:lastRenderedPageBreak/>
              <w:t xml:space="preserve">Contribute to the testing of all internal processes and procedures related to Business World and once agreed, make sure they are fully documented, used by all and keep up to date. </w:t>
            </w:r>
          </w:p>
          <w:p w14:paraId="3701673B" w14:textId="2C0C8D3E" w:rsidR="000158AD" w:rsidRPr="00D81896" w:rsidRDefault="00370CE6" w:rsidP="00D81896">
            <w:pPr>
              <w:pStyle w:val="ListParagraph"/>
              <w:numPr>
                <w:ilvl w:val="0"/>
                <w:numId w:val="25"/>
              </w:numPr>
              <w:jc w:val="both"/>
              <w:rPr>
                <w:rFonts w:ascii="Open Sans" w:eastAsia="Open Sans" w:hAnsi="Open Sans" w:cs="Open Sans"/>
                <w:sz w:val="20"/>
                <w:szCs w:val="20"/>
              </w:rPr>
            </w:pPr>
            <w:r w:rsidRPr="00983F6F">
              <w:rPr>
                <w:rFonts w:ascii="Open Sans" w:eastAsia="Open Sans" w:hAnsi="Open Sans" w:cs="Open Sans"/>
                <w:sz w:val="20"/>
                <w:szCs w:val="20"/>
              </w:rPr>
              <w:t>To ensure that systems access is controlled and restricted by role in line with WMCA policy.</w:t>
            </w:r>
          </w:p>
          <w:p w14:paraId="23E63003" w14:textId="20E61D5E" w:rsidR="006763E5" w:rsidRPr="000158AD" w:rsidRDefault="006763E5" w:rsidP="000158AD">
            <w:pPr>
              <w:spacing w:before="30" w:after="30"/>
              <w:rPr>
                <w:rFonts w:ascii="Open Sans" w:hAnsi="Open Sans" w:cs="Open Sans"/>
                <w:b/>
                <w:bCs/>
                <w:sz w:val="20"/>
                <w:szCs w:val="20"/>
              </w:rPr>
            </w:pPr>
            <w:r w:rsidRPr="000158AD">
              <w:rPr>
                <w:rFonts w:ascii="Open Sans" w:hAnsi="Open Sans" w:cs="Open Sans"/>
                <w:b/>
                <w:bCs/>
                <w:sz w:val="20"/>
                <w:szCs w:val="20"/>
              </w:rPr>
              <w:t>Financial</w:t>
            </w:r>
          </w:p>
          <w:p w14:paraId="40323644" w14:textId="3862F50D" w:rsidR="00CE7151" w:rsidRPr="00CE7151" w:rsidRDefault="00CE7151" w:rsidP="00D81896">
            <w:pPr>
              <w:pStyle w:val="ListParagraph"/>
              <w:numPr>
                <w:ilvl w:val="0"/>
                <w:numId w:val="25"/>
              </w:numPr>
              <w:jc w:val="both"/>
              <w:rPr>
                <w:rFonts w:ascii="Open Sans" w:eastAsia="Open Sans" w:hAnsi="Open Sans" w:cs="Open Sans"/>
                <w:sz w:val="20"/>
                <w:szCs w:val="20"/>
              </w:rPr>
            </w:pPr>
            <w:r w:rsidRPr="00CE7151">
              <w:rPr>
                <w:rFonts w:ascii="Open Sans" w:eastAsia="Open Sans" w:hAnsi="Open Sans" w:cs="Open Sans"/>
                <w:sz w:val="20"/>
                <w:szCs w:val="20"/>
              </w:rPr>
              <w:t xml:space="preserve">To ensure data integrity within Business World and linked systems. </w:t>
            </w:r>
          </w:p>
          <w:p w14:paraId="26BC0872" w14:textId="1B584E8F" w:rsidR="000158AD" w:rsidRPr="00D81896" w:rsidRDefault="00CE7151" w:rsidP="00D81896">
            <w:pPr>
              <w:pStyle w:val="ListParagraph"/>
              <w:numPr>
                <w:ilvl w:val="0"/>
                <w:numId w:val="25"/>
              </w:numPr>
              <w:jc w:val="both"/>
              <w:rPr>
                <w:rFonts w:ascii="Open Sans" w:hAnsi="Open Sans" w:cs="Open Sans"/>
                <w:b/>
                <w:bCs/>
                <w:sz w:val="20"/>
                <w:szCs w:val="20"/>
              </w:rPr>
            </w:pPr>
            <w:r w:rsidRPr="00D81896">
              <w:rPr>
                <w:rFonts w:ascii="Open Sans" w:eastAsia="Open Sans" w:hAnsi="Open Sans" w:cs="Open Sans"/>
                <w:sz w:val="20"/>
                <w:szCs w:val="20"/>
              </w:rPr>
              <w:t>Support the assessment and rectification of all identified control weaknesses.</w:t>
            </w:r>
          </w:p>
          <w:p w14:paraId="30455231" w14:textId="7C821DBE" w:rsidR="00023E65" w:rsidRPr="000158AD" w:rsidRDefault="00023E65" w:rsidP="000158AD">
            <w:pPr>
              <w:spacing w:before="30" w:after="30"/>
              <w:rPr>
                <w:rFonts w:ascii="Open Sans" w:hAnsi="Open Sans" w:cs="Open Sans"/>
                <w:b/>
                <w:bCs/>
                <w:sz w:val="20"/>
                <w:szCs w:val="20"/>
              </w:rPr>
            </w:pPr>
            <w:r w:rsidRPr="000158AD">
              <w:rPr>
                <w:rFonts w:ascii="Open Sans" w:hAnsi="Open Sans" w:cs="Open Sans"/>
                <w:b/>
                <w:bCs/>
                <w:sz w:val="20"/>
                <w:szCs w:val="20"/>
              </w:rPr>
              <w:t xml:space="preserve">Other </w:t>
            </w:r>
          </w:p>
          <w:p w14:paraId="09E05772" w14:textId="19AB4EBA" w:rsidR="00023E65" w:rsidRPr="00BD08CC" w:rsidRDefault="70A966CB" w:rsidP="4FF9C8A1">
            <w:pPr>
              <w:pStyle w:val="ListParagraph"/>
              <w:numPr>
                <w:ilvl w:val="0"/>
                <w:numId w:val="1"/>
              </w:numPr>
              <w:spacing w:before="30" w:after="30"/>
            </w:pPr>
            <w:r w:rsidRPr="4FF9C8A1">
              <w:rPr>
                <w:rFonts w:ascii="Open Sans" w:eastAsia="Open Sans" w:hAnsi="Open Sans" w:cs="Open Sans"/>
                <w:sz w:val="20"/>
                <w:szCs w:val="20"/>
              </w:rPr>
              <w:t xml:space="preserve">The duties and responsibilities in this job description are not </w:t>
            </w:r>
            <w:proofErr w:type="gramStart"/>
            <w:r w:rsidRPr="4FF9C8A1">
              <w:rPr>
                <w:rFonts w:ascii="Open Sans" w:eastAsia="Open Sans" w:hAnsi="Open Sans" w:cs="Open Sans"/>
                <w:sz w:val="20"/>
                <w:szCs w:val="20"/>
              </w:rPr>
              <w:t>exhaustive</w:t>
            </w:r>
            <w:proofErr w:type="gramEnd"/>
            <w:r w:rsidRPr="4FF9C8A1">
              <w:rPr>
                <w:rFonts w:ascii="Open Sans" w:eastAsia="Open Sans" w:hAnsi="Open Sans" w:cs="Open Sans"/>
                <w:sz w:val="20"/>
                <w:szCs w:val="20"/>
              </w:rPr>
              <w:t xml:space="preserve"> and the jobholder may be required to undertake other duties within the general scope of either the level or nature of the post.</w:t>
            </w:r>
          </w:p>
        </w:tc>
      </w:tr>
    </w:tbl>
    <w:p w14:paraId="355C835A" w14:textId="778A5B3D" w:rsidR="00E65379" w:rsidRPr="004B0136" w:rsidRDefault="00E65379" w:rsidP="00E65379">
      <w:pPr>
        <w:spacing w:after="0"/>
        <w:rPr>
          <w:rFonts w:ascii="Open Sans" w:hAnsi="Open Sans" w:cs="Open Sans"/>
          <w:b/>
          <w:bCs/>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10762"/>
      </w:tblGrid>
      <w:tr w:rsidR="00B60B41" w:rsidRPr="00BD08CC" w14:paraId="120BC334" w14:textId="77777777" w:rsidTr="00205133">
        <w:trPr>
          <w:trHeight w:val="397"/>
          <w:jc w:val="center"/>
        </w:trPr>
        <w:tc>
          <w:tcPr>
            <w:tcW w:w="10762" w:type="dxa"/>
            <w:shd w:val="clear" w:color="auto" w:fill="F7CAAC" w:themeFill="accent2" w:themeFillTint="66"/>
            <w:vAlign w:val="center"/>
          </w:tcPr>
          <w:p w14:paraId="050E5627" w14:textId="59AC34D1" w:rsidR="00B60B41" w:rsidRPr="000D0A74" w:rsidRDefault="00B60B41" w:rsidP="000D0A74">
            <w:pPr>
              <w:rPr>
                <w:rFonts w:ascii="Open Sans" w:hAnsi="Open Sans" w:cs="Open Sans"/>
                <w:sz w:val="16"/>
                <w:szCs w:val="16"/>
              </w:rPr>
            </w:pPr>
            <w:r w:rsidRPr="00F46177">
              <w:rPr>
                <w:rFonts w:ascii="Open Sans" w:hAnsi="Open Sans" w:cs="Open Sans"/>
                <w:b/>
                <w:bCs/>
                <w:sz w:val="24"/>
                <w:szCs w:val="24"/>
              </w:rPr>
              <w:t>Person Specification</w:t>
            </w:r>
            <w:r w:rsidR="000D0A74">
              <w:rPr>
                <w:rFonts w:ascii="Open Sans" w:hAnsi="Open Sans" w:cs="Open Sans"/>
                <w:b/>
                <w:bCs/>
                <w:sz w:val="24"/>
                <w:szCs w:val="24"/>
              </w:rPr>
              <w:t xml:space="preserve"> </w:t>
            </w:r>
            <w:r w:rsidR="000D0A74" w:rsidRPr="000D0A74">
              <w:rPr>
                <w:rFonts w:ascii="Open Sans" w:hAnsi="Open Sans" w:cs="Open Sans"/>
                <w:sz w:val="16"/>
                <w:szCs w:val="16"/>
              </w:rPr>
              <w:t>(</w:t>
            </w:r>
            <w:r w:rsidR="000D0A74" w:rsidRPr="000D0A74">
              <w:rPr>
                <w:rFonts w:ascii="Open Sans" w:hAnsi="Open Sans" w:cs="Open Sans"/>
                <w:b/>
                <w:bCs/>
                <w:sz w:val="16"/>
                <w:szCs w:val="16"/>
              </w:rPr>
              <w:t>How Evidenced</w:t>
            </w:r>
            <w:r w:rsidR="000D0A74">
              <w:rPr>
                <w:rFonts w:ascii="Open Sans" w:hAnsi="Open Sans" w:cs="Open Sans"/>
                <w:sz w:val="16"/>
                <w:szCs w:val="16"/>
              </w:rPr>
              <w:t xml:space="preserve"> </w:t>
            </w:r>
            <w:r w:rsidR="000D0A74" w:rsidRPr="006763E5">
              <w:rPr>
                <w:rFonts w:ascii="Open Sans" w:hAnsi="Open Sans" w:cs="Open Sans"/>
                <w:b/>
                <w:bCs/>
                <w:sz w:val="16"/>
                <w:szCs w:val="16"/>
              </w:rPr>
              <w:t xml:space="preserve">Key: A </w:t>
            </w:r>
            <w:r w:rsidR="000D0A74" w:rsidRPr="006763E5">
              <w:rPr>
                <w:rFonts w:ascii="Open Sans" w:hAnsi="Open Sans" w:cs="Open Sans"/>
                <w:sz w:val="16"/>
                <w:szCs w:val="16"/>
              </w:rPr>
              <w:t>= Application,</w:t>
            </w:r>
            <w:r w:rsidR="000D0A74" w:rsidRPr="006763E5">
              <w:rPr>
                <w:rFonts w:ascii="Open Sans" w:hAnsi="Open Sans" w:cs="Open Sans"/>
                <w:b/>
                <w:bCs/>
                <w:sz w:val="16"/>
                <w:szCs w:val="16"/>
              </w:rPr>
              <w:t xml:space="preserve"> I</w:t>
            </w:r>
            <w:r w:rsidR="000D0A74" w:rsidRPr="006763E5">
              <w:rPr>
                <w:rFonts w:ascii="Open Sans" w:hAnsi="Open Sans" w:cs="Open Sans"/>
                <w:sz w:val="16"/>
                <w:szCs w:val="16"/>
              </w:rPr>
              <w:t xml:space="preserve"> =</w:t>
            </w:r>
            <w:r w:rsidR="000D0A74" w:rsidRPr="006763E5">
              <w:rPr>
                <w:rFonts w:ascii="Open Sans" w:hAnsi="Open Sans" w:cs="Open Sans"/>
                <w:b/>
                <w:bCs/>
                <w:sz w:val="16"/>
                <w:szCs w:val="16"/>
              </w:rPr>
              <w:t xml:space="preserve"> </w:t>
            </w:r>
            <w:r w:rsidR="000D0A74" w:rsidRPr="006763E5">
              <w:rPr>
                <w:rFonts w:ascii="Open Sans" w:hAnsi="Open Sans" w:cs="Open Sans"/>
                <w:sz w:val="16"/>
                <w:szCs w:val="16"/>
              </w:rPr>
              <w:t>Interview,</w:t>
            </w:r>
            <w:r w:rsidR="000D0A74" w:rsidRPr="006763E5">
              <w:rPr>
                <w:rFonts w:ascii="Open Sans" w:hAnsi="Open Sans" w:cs="Open Sans"/>
                <w:b/>
                <w:bCs/>
                <w:sz w:val="16"/>
                <w:szCs w:val="16"/>
              </w:rPr>
              <w:t xml:space="preserve"> T </w:t>
            </w:r>
            <w:r w:rsidR="000D0A74" w:rsidRPr="006763E5">
              <w:rPr>
                <w:rFonts w:ascii="Open Sans" w:hAnsi="Open Sans" w:cs="Open Sans"/>
                <w:sz w:val="16"/>
                <w:szCs w:val="16"/>
              </w:rPr>
              <w:t>= Testing/Assessment</w:t>
            </w:r>
            <w:r w:rsidR="000D0A74">
              <w:rPr>
                <w:rFonts w:ascii="Open Sans" w:hAnsi="Open Sans" w:cs="Open Sans"/>
                <w:sz w:val="16"/>
                <w:szCs w:val="16"/>
              </w:rPr>
              <w:t>)</w:t>
            </w:r>
          </w:p>
        </w:tc>
      </w:tr>
    </w:tbl>
    <w:tbl>
      <w:tblPr>
        <w:tblStyle w:val="TableGrid4"/>
        <w:tblW w:w="10773" w:type="dxa"/>
        <w:tblInd w:w="-5" w:type="dxa"/>
        <w:tblLayout w:type="fixed"/>
        <w:tblLook w:val="04A0" w:firstRow="1" w:lastRow="0" w:firstColumn="1" w:lastColumn="0" w:noHBand="0" w:noVBand="1"/>
      </w:tblPr>
      <w:tblGrid>
        <w:gridCol w:w="8220"/>
        <w:gridCol w:w="639"/>
        <w:gridCol w:w="638"/>
        <w:gridCol w:w="425"/>
        <w:gridCol w:w="425"/>
        <w:gridCol w:w="426"/>
      </w:tblGrid>
      <w:tr w:rsidR="00882A38" w:rsidRPr="00BD08CC" w14:paraId="73688486" w14:textId="77777777" w:rsidTr="3926BA8F">
        <w:trPr>
          <w:trHeight w:val="618"/>
        </w:trPr>
        <w:tc>
          <w:tcPr>
            <w:tcW w:w="8220" w:type="dxa"/>
            <w:tcBorders>
              <w:top w:val="single" w:sz="4" w:space="0" w:color="auto"/>
            </w:tcBorders>
            <w:shd w:val="clear" w:color="auto" w:fill="FFFFFF" w:themeFill="background1"/>
            <w:vAlign w:val="center"/>
          </w:tcPr>
          <w:p w14:paraId="4EDB4D9A" w14:textId="77777777" w:rsidR="00882A38" w:rsidRPr="000134F3" w:rsidRDefault="00882A38" w:rsidP="00E6280C">
            <w:pPr>
              <w:rPr>
                <w:rFonts w:ascii="Open Sans" w:hAnsi="Open Sans" w:cs="Open Sans"/>
                <w:b/>
                <w:bCs/>
                <w:kern w:val="2"/>
                <w:sz w:val="18"/>
                <w:szCs w:val="18"/>
                <w14:ligatures w14:val="standardContextual"/>
              </w:rPr>
            </w:pPr>
            <w:r w:rsidRPr="000134F3">
              <w:rPr>
                <w:rFonts w:ascii="Open Sans" w:hAnsi="Open Sans" w:cs="Open Sans"/>
                <w:b/>
                <w:bCs/>
                <w:kern w:val="2"/>
                <w:sz w:val="18"/>
                <w:szCs w:val="18"/>
                <w14:ligatures w14:val="standardContextual"/>
              </w:rPr>
              <w:t>Requirements</w:t>
            </w:r>
          </w:p>
          <w:p w14:paraId="02D0C497" w14:textId="3FE32D1E" w:rsidR="00882A38" w:rsidRPr="00BD08CC" w:rsidRDefault="00882A38" w:rsidP="00E6280C">
            <w:pPr>
              <w:rPr>
                <w:rFonts w:ascii="Open Sans" w:hAnsi="Open Sans" w:cs="Open Sans"/>
                <w:sz w:val="20"/>
                <w:szCs w:val="20"/>
              </w:rPr>
            </w:pPr>
            <w:r w:rsidRPr="000134F3">
              <w:rPr>
                <w:rFonts w:ascii="Open Sans" w:hAnsi="Open Sans" w:cs="Open Sans"/>
                <w:kern w:val="2"/>
                <w:sz w:val="18"/>
                <w:szCs w:val="18"/>
                <w14:ligatures w14:val="standardContextual"/>
              </w:rPr>
              <w:t>Candidates/post holders will be expected to demonstrate the following:</w:t>
            </w:r>
            <w:r w:rsidRPr="00BD08CC">
              <w:rPr>
                <w:rFonts w:ascii="Open Sans" w:hAnsi="Open Sans" w:cs="Open Sans"/>
                <w:kern w:val="2"/>
                <w:sz w:val="20"/>
                <w:szCs w:val="20"/>
                <w14:ligatures w14:val="standardContextual"/>
              </w:rPr>
              <w:t xml:space="preserve"> </w:t>
            </w:r>
          </w:p>
        </w:tc>
        <w:tc>
          <w:tcPr>
            <w:tcW w:w="1277" w:type="dxa"/>
            <w:gridSpan w:val="2"/>
            <w:tcBorders>
              <w:top w:val="single" w:sz="4" w:space="0" w:color="auto"/>
            </w:tcBorders>
            <w:shd w:val="clear" w:color="auto" w:fill="FFFFFF" w:themeFill="background1"/>
            <w:vAlign w:val="center"/>
          </w:tcPr>
          <w:p w14:paraId="2E5B38A7" w14:textId="77777777" w:rsidR="00882A38" w:rsidRPr="001673C7" w:rsidRDefault="00882A38" w:rsidP="00E6280C">
            <w:pPr>
              <w:jc w:val="center"/>
              <w:rPr>
                <w:rFonts w:ascii="Open Sans" w:hAnsi="Open Sans" w:cs="Open Sans"/>
                <w:b/>
                <w:bCs/>
                <w:sz w:val="18"/>
                <w:szCs w:val="18"/>
              </w:rPr>
            </w:pPr>
            <w:r w:rsidRPr="001673C7">
              <w:rPr>
                <w:rFonts w:ascii="Open Sans" w:hAnsi="Open Sans" w:cs="Open Sans"/>
                <w:b/>
                <w:bCs/>
                <w:sz w:val="18"/>
                <w:szCs w:val="18"/>
              </w:rPr>
              <w:t>Essential / Desirable</w:t>
            </w:r>
          </w:p>
        </w:tc>
        <w:tc>
          <w:tcPr>
            <w:tcW w:w="1276" w:type="dxa"/>
            <w:gridSpan w:val="3"/>
            <w:tcBorders>
              <w:top w:val="single" w:sz="4" w:space="0" w:color="auto"/>
            </w:tcBorders>
            <w:shd w:val="clear" w:color="auto" w:fill="FFFFFF" w:themeFill="background1"/>
            <w:vAlign w:val="center"/>
          </w:tcPr>
          <w:p w14:paraId="1E1292AC" w14:textId="4DEB7973" w:rsidR="00177FA7" w:rsidRPr="00177FA7" w:rsidRDefault="00882A38" w:rsidP="00177FA7">
            <w:pPr>
              <w:jc w:val="center"/>
              <w:rPr>
                <w:rFonts w:ascii="Open Sans" w:hAnsi="Open Sans" w:cs="Open Sans"/>
                <w:b/>
                <w:bCs/>
                <w:sz w:val="18"/>
                <w:szCs w:val="18"/>
              </w:rPr>
            </w:pPr>
            <w:r w:rsidRPr="001673C7">
              <w:rPr>
                <w:rFonts w:ascii="Open Sans" w:hAnsi="Open Sans" w:cs="Open Sans"/>
                <w:b/>
                <w:bCs/>
                <w:sz w:val="18"/>
                <w:szCs w:val="18"/>
              </w:rPr>
              <w:t xml:space="preserve">How </w:t>
            </w:r>
            <w:r w:rsidR="001673C7" w:rsidRPr="001673C7">
              <w:rPr>
                <w:rFonts w:ascii="Open Sans" w:hAnsi="Open Sans" w:cs="Open Sans"/>
                <w:b/>
                <w:bCs/>
                <w:sz w:val="18"/>
                <w:szCs w:val="18"/>
              </w:rPr>
              <w:t>Evidenced?</w:t>
            </w:r>
          </w:p>
        </w:tc>
      </w:tr>
      <w:tr w:rsidR="006C387D" w:rsidRPr="00BD08CC" w14:paraId="1D695B40" w14:textId="77777777" w:rsidTr="3926BA8F">
        <w:trPr>
          <w:trHeight w:val="96"/>
        </w:trPr>
        <w:tc>
          <w:tcPr>
            <w:tcW w:w="8220" w:type="dxa"/>
            <w:shd w:val="clear" w:color="auto" w:fill="F7CAAC" w:themeFill="accent2" w:themeFillTint="66"/>
            <w:vAlign w:val="center"/>
          </w:tcPr>
          <w:p w14:paraId="01F9F40E" w14:textId="77777777" w:rsidR="006C387D" w:rsidRPr="00BD08CC" w:rsidRDefault="006C387D" w:rsidP="001673C7">
            <w:pPr>
              <w:spacing w:before="30" w:after="30"/>
              <w:rPr>
                <w:rFonts w:ascii="Open Sans" w:hAnsi="Open Sans" w:cs="Open Sans"/>
                <w:b/>
                <w:bCs/>
                <w:sz w:val="20"/>
                <w:szCs w:val="20"/>
              </w:rPr>
            </w:pPr>
            <w:r w:rsidRPr="00BD08CC">
              <w:rPr>
                <w:rFonts w:ascii="Open Sans" w:hAnsi="Open Sans" w:cs="Open Sans"/>
                <w:b/>
                <w:bCs/>
                <w:sz w:val="20"/>
                <w:szCs w:val="20"/>
              </w:rPr>
              <w:t>Experience</w:t>
            </w:r>
          </w:p>
        </w:tc>
        <w:tc>
          <w:tcPr>
            <w:tcW w:w="639" w:type="dxa"/>
            <w:shd w:val="clear" w:color="auto" w:fill="F7CAAC" w:themeFill="accent2" w:themeFillTint="66"/>
            <w:vAlign w:val="center"/>
          </w:tcPr>
          <w:p w14:paraId="2D6B292D" w14:textId="77777777" w:rsidR="006C387D" w:rsidRPr="00BD08CC" w:rsidRDefault="006C387D" w:rsidP="001673C7">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638" w:type="dxa"/>
            <w:shd w:val="clear" w:color="auto" w:fill="F7CAAC" w:themeFill="accent2" w:themeFillTint="66"/>
            <w:vAlign w:val="center"/>
          </w:tcPr>
          <w:p w14:paraId="1DC7AB48" w14:textId="760E5A83"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425" w:type="dxa"/>
            <w:shd w:val="clear" w:color="auto" w:fill="F7CAAC" w:themeFill="accent2" w:themeFillTint="66"/>
            <w:vAlign w:val="center"/>
          </w:tcPr>
          <w:p w14:paraId="426CA184" w14:textId="56B0A986"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A</w:t>
            </w:r>
          </w:p>
        </w:tc>
        <w:tc>
          <w:tcPr>
            <w:tcW w:w="425" w:type="dxa"/>
            <w:shd w:val="clear" w:color="auto" w:fill="F7CAAC" w:themeFill="accent2" w:themeFillTint="66"/>
            <w:vAlign w:val="center"/>
          </w:tcPr>
          <w:p w14:paraId="5C7D1D98" w14:textId="52645C6F"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I</w:t>
            </w:r>
          </w:p>
        </w:tc>
        <w:tc>
          <w:tcPr>
            <w:tcW w:w="426" w:type="dxa"/>
            <w:shd w:val="clear" w:color="auto" w:fill="F7CAAC" w:themeFill="accent2" w:themeFillTint="66"/>
            <w:vAlign w:val="center"/>
          </w:tcPr>
          <w:p w14:paraId="0B0FB6E9" w14:textId="6F3AF799" w:rsidR="006C387D" w:rsidRPr="00BD08CC" w:rsidRDefault="006C387D" w:rsidP="001673C7">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p>
        </w:tc>
      </w:tr>
      <w:tr w:rsidR="007C37C3" w:rsidRPr="00BD08CC" w14:paraId="0A1130F6" w14:textId="77777777" w:rsidTr="3926BA8F">
        <w:trPr>
          <w:trHeight w:val="96"/>
        </w:trPr>
        <w:tc>
          <w:tcPr>
            <w:tcW w:w="8220" w:type="dxa"/>
            <w:shd w:val="clear" w:color="auto" w:fill="FFFFFF" w:themeFill="background1"/>
            <w:vAlign w:val="center"/>
          </w:tcPr>
          <w:p w14:paraId="299FD6AD" w14:textId="5C32A1AB" w:rsidR="007C37C3" w:rsidRPr="008F042D" w:rsidRDefault="00815CC8" w:rsidP="008F042D">
            <w:pPr>
              <w:spacing w:before="30" w:after="30"/>
            </w:pPr>
            <w:r w:rsidRPr="00E00871">
              <w:t>Experience in a similar role – finance</w:t>
            </w:r>
            <w:r>
              <w:t>/HR or ICT</w:t>
            </w:r>
            <w:r w:rsidRPr="00E00871">
              <w:t xml:space="preserve"> system and training experience</w:t>
            </w:r>
            <w:r w:rsidR="00707C72">
              <w:t>.</w:t>
            </w:r>
          </w:p>
        </w:tc>
        <w:tc>
          <w:tcPr>
            <w:tcW w:w="639" w:type="dxa"/>
            <w:shd w:val="clear" w:color="auto" w:fill="FFFFFF" w:themeFill="background1"/>
            <w:vAlign w:val="center"/>
          </w:tcPr>
          <w:p w14:paraId="73FB7805" w14:textId="47050AFD" w:rsidR="007C37C3" w:rsidRPr="000134F3" w:rsidRDefault="00AD3D67" w:rsidP="000134F3">
            <w:pPr>
              <w:spacing w:before="30" w:after="30"/>
              <w:jc w:val="center"/>
              <w:rPr>
                <w:rFonts w:ascii="Open Sans" w:hAnsi="Open Sans" w:cs="Open Sans"/>
                <w:sz w:val="20"/>
                <w:szCs w:val="20"/>
              </w:rPr>
            </w:pPr>
            <w:r>
              <w:rPr>
                <w:rFonts w:ascii="Open Sans" w:hAnsi="Open Sans" w:cs="Open Sans"/>
                <w:sz w:val="20"/>
                <w:szCs w:val="20"/>
              </w:rPr>
              <w:t>X</w:t>
            </w:r>
          </w:p>
        </w:tc>
        <w:tc>
          <w:tcPr>
            <w:tcW w:w="638" w:type="dxa"/>
            <w:shd w:val="clear" w:color="auto" w:fill="FFFFFF" w:themeFill="background1"/>
            <w:vAlign w:val="center"/>
          </w:tcPr>
          <w:p w14:paraId="11385B78" w14:textId="77777777" w:rsidR="007C37C3" w:rsidRPr="000134F3" w:rsidRDefault="007C37C3" w:rsidP="000134F3">
            <w:pPr>
              <w:spacing w:before="30" w:after="30"/>
              <w:jc w:val="center"/>
              <w:rPr>
                <w:rFonts w:ascii="Open Sans" w:hAnsi="Open Sans" w:cs="Open Sans"/>
                <w:sz w:val="20"/>
                <w:szCs w:val="20"/>
              </w:rPr>
            </w:pPr>
          </w:p>
        </w:tc>
        <w:tc>
          <w:tcPr>
            <w:tcW w:w="425" w:type="dxa"/>
            <w:shd w:val="clear" w:color="auto" w:fill="FFFFFF" w:themeFill="background1"/>
            <w:vAlign w:val="center"/>
          </w:tcPr>
          <w:p w14:paraId="3A19C39D" w14:textId="345D2FEB" w:rsidR="007C37C3" w:rsidRPr="000134F3" w:rsidRDefault="006F50DD" w:rsidP="000134F3">
            <w:pPr>
              <w:spacing w:before="30" w:after="30"/>
              <w:jc w:val="center"/>
              <w:rPr>
                <w:rFonts w:ascii="Open Sans" w:hAnsi="Open Sans" w:cs="Open Sans"/>
                <w:sz w:val="20"/>
                <w:szCs w:val="20"/>
              </w:rPr>
            </w:pPr>
            <w:r>
              <w:rPr>
                <w:rFonts w:ascii="Open Sans" w:hAnsi="Open Sans" w:cs="Open Sans"/>
                <w:sz w:val="20"/>
                <w:szCs w:val="20"/>
              </w:rPr>
              <w:t>X</w:t>
            </w:r>
          </w:p>
        </w:tc>
        <w:tc>
          <w:tcPr>
            <w:tcW w:w="425" w:type="dxa"/>
            <w:shd w:val="clear" w:color="auto" w:fill="FFFFFF" w:themeFill="background1"/>
            <w:vAlign w:val="center"/>
          </w:tcPr>
          <w:p w14:paraId="097240A5" w14:textId="5DBCF057" w:rsidR="007C37C3" w:rsidRPr="000134F3" w:rsidRDefault="006F50DD" w:rsidP="00CA19FF">
            <w:pPr>
              <w:spacing w:before="30" w:after="30"/>
              <w:rPr>
                <w:rFonts w:ascii="Open Sans" w:hAnsi="Open Sans" w:cs="Open Sans"/>
                <w:sz w:val="20"/>
                <w:szCs w:val="20"/>
              </w:rPr>
            </w:pPr>
            <w:r>
              <w:rPr>
                <w:rFonts w:ascii="Open Sans" w:hAnsi="Open Sans" w:cs="Open Sans"/>
                <w:sz w:val="20"/>
                <w:szCs w:val="20"/>
              </w:rPr>
              <w:t>X</w:t>
            </w:r>
          </w:p>
        </w:tc>
        <w:tc>
          <w:tcPr>
            <w:tcW w:w="426" w:type="dxa"/>
            <w:shd w:val="clear" w:color="auto" w:fill="FFFFFF" w:themeFill="background1"/>
            <w:vAlign w:val="center"/>
          </w:tcPr>
          <w:p w14:paraId="7F26AEEA" w14:textId="4CCA65AC" w:rsidR="007C37C3" w:rsidRPr="000134F3" w:rsidRDefault="006F50DD" w:rsidP="000134F3">
            <w:pPr>
              <w:spacing w:before="30" w:after="30"/>
              <w:jc w:val="center"/>
              <w:rPr>
                <w:rFonts w:ascii="Open Sans" w:hAnsi="Open Sans" w:cs="Open Sans"/>
                <w:sz w:val="20"/>
                <w:szCs w:val="20"/>
              </w:rPr>
            </w:pPr>
            <w:r>
              <w:rPr>
                <w:rFonts w:ascii="Open Sans" w:hAnsi="Open Sans" w:cs="Open Sans"/>
                <w:sz w:val="20"/>
                <w:szCs w:val="20"/>
              </w:rPr>
              <w:t>X</w:t>
            </w:r>
          </w:p>
        </w:tc>
      </w:tr>
      <w:tr w:rsidR="002B016F" w:rsidRPr="00BD08CC" w14:paraId="32A78A1D" w14:textId="77777777" w:rsidTr="3926BA8F">
        <w:trPr>
          <w:trHeight w:val="96"/>
        </w:trPr>
        <w:tc>
          <w:tcPr>
            <w:tcW w:w="8220" w:type="dxa"/>
            <w:shd w:val="clear" w:color="auto" w:fill="FFFFFF" w:themeFill="background1"/>
            <w:vAlign w:val="center"/>
          </w:tcPr>
          <w:p w14:paraId="0C62A755" w14:textId="30BCF5E8" w:rsidR="002B016F" w:rsidRDefault="008D31F5" w:rsidP="008F042D">
            <w:pPr>
              <w:spacing w:before="30" w:after="30"/>
            </w:pPr>
            <w:r w:rsidRPr="00E00871">
              <w:t>Experience of using finance system reporting tools</w:t>
            </w:r>
            <w:r w:rsidR="00707C72">
              <w:t>.</w:t>
            </w:r>
          </w:p>
        </w:tc>
        <w:tc>
          <w:tcPr>
            <w:tcW w:w="639" w:type="dxa"/>
            <w:shd w:val="clear" w:color="auto" w:fill="FFFFFF" w:themeFill="background1"/>
            <w:vAlign w:val="center"/>
          </w:tcPr>
          <w:p w14:paraId="3FBA2EB0" w14:textId="278353B1" w:rsidR="002B016F" w:rsidRPr="000134F3" w:rsidRDefault="00AD3D67" w:rsidP="000134F3">
            <w:pPr>
              <w:spacing w:before="30" w:after="30"/>
              <w:jc w:val="center"/>
              <w:rPr>
                <w:rFonts w:ascii="Open Sans" w:hAnsi="Open Sans" w:cs="Open Sans"/>
                <w:sz w:val="20"/>
                <w:szCs w:val="20"/>
              </w:rPr>
            </w:pPr>
            <w:r>
              <w:rPr>
                <w:rFonts w:ascii="Open Sans" w:hAnsi="Open Sans" w:cs="Open Sans"/>
                <w:sz w:val="20"/>
                <w:szCs w:val="20"/>
              </w:rPr>
              <w:t>X</w:t>
            </w:r>
          </w:p>
        </w:tc>
        <w:tc>
          <w:tcPr>
            <w:tcW w:w="638" w:type="dxa"/>
            <w:shd w:val="clear" w:color="auto" w:fill="FFFFFF" w:themeFill="background1"/>
            <w:vAlign w:val="center"/>
          </w:tcPr>
          <w:p w14:paraId="649DE25D" w14:textId="77777777" w:rsidR="002B016F" w:rsidRPr="000134F3" w:rsidRDefault="002B016F" w:rsidP="000134F3">
            <w:pPr>
              <w:spacing w:before="30" w:after="30"/>
              <w:jc w:val="center"/>
              <w:rPr>
                <w:rFonts w:ascii="Open Sans" w:hAnsi="Open Sans" w:cs="Open Sans"/>
                <w:sz w:val="20"/>
                <w:szCs w:val="20"/>
              </w:rPr>
            </w:pPr>
          </w:p>
        </w:tc>
        <w:tc>
          <w:tcPr>
            <w:tcW w:w="425" w:type="dxa"/>
            <w:shd w:val="clear" w:color="auto" w:fill="FFFFFF" w:themeFill="background1"/>
            <w:vAlign w:val="center"/>
          </w:tcPr>
          <w:p w14:paraId="1801EE1E" w14:textId="76041CF0" w:rsidR="002B016F" w:rsidRPr="000134F3" w:rsidRDefault="006F50DD" w:rsidP="000158AD">
            <w:pPr>
              <w:spacing w:before="30" w:after="30"/>
              <w:rPr>
                <w:rFonts w:ascii="Open Sans" w:hAnsi="Open Sans" w:cs="Open Sans"/>
                <w:sz w:val="20"/>
                <w:szCs w:val="20"/>
              </w:rPr>
            </w:pPr>
            <w:r>
              <w:rPr>
                <w:rFonts w:ascii="Open Sans" w:hAnsi="Open Sans" w:cs="Open Sans"/>
                <w:sz w:val="20"/>
                <w:szCs w:val="20"/>
              </w:rPr>
              <w:t>X</w:t>
            </w:r>
          </w:p>
        </w:tc>
        <w:tc>
          <w:tcPr>
            <w:tcW w:w="425" w:type="dxa"/>
            <w:shd w:val="clear" w:color="auto" w:fill="FFFFFF" w:themeFill="background1"/>
            <w:vAlign w:val="center"/>
          </w:tcPr>
          <w:p w14:paraId="1D18B0B2" w14:textId="576CB9F4" w:rsidR="002B016F" w:rsidRPr="000134F3" w:rsidRDefault="006F50DD" w:rsidP="00CA19FF">
            <w:pPr>
              <w:spacing w:before="30" w:after="30"/>
              <w:rPr>
                <w:rFonts w:ascii="Open Sans" w:hAnsi="Open Sans" w:cs="Open Sans"/>
                <w:sz w:val="20"/>
                <w:szCs w:val="20"/>
              </w:rPr>
            </w:pPr>
            <w:r>
              <w:rPr>
                <w:rFonts w:ascii="Open Sans" w:hAnsi="Open Sans" w:cs="Open Sans"/>
                <w:sz w:val="20"/>
                <w:szCs w:val="20"/>
              </w:rPr>
              <w:t>X</w:t>
            </w:r>
          </w:p>
        </w:tc>
        <w:tc>
          <w:tcPr>
            <w:tcW w:w="426" w:type="dxa"/>
            <w:shd w:val="clear" w:color="auto" w:fill="FFFFFF" w:themeFill="background1"/>
            <w:vAlign w:val="center"/>
          </w:tcPr>
          <w:p w14:paraId="573F4E31" w14:textId="77777777" w:rsidR="002B016F" w:rsidRPr="000134F3" w:rsidRDefault="002B016F" w:rsidP="000134F3">
            <w:pPr>
              <w:spacing w:before="30" w:after="30"/>
              <w:jc w:val="center"/>
              <w:rPr>
                <w:rFonts w:ascii="Open Sans" w:hAnsi="Open Sans" w:cs="Open Sans"/>
                <w:sz w:val="20"/>
                <w:szCs w:val="20"/>
              </w:rPr>
            </w:pPr>
          </w:p>
        </w:tc>
      </w:tr>
      <w:tr w:rsidR="002B016F" w:rsidRPr="00BD08CC" w14:paraId="6AEBDD75" w14:textId="77777777" w:rsidTr="3926BA8F">
        <w:trPr>
          <w:trHeight w:val="96"/>
        </w:trPr>
        <w:tc>
          <w:tcPr>
            <w:tcW w:w="8220" w:type="dxa"/>
            <w:shd w:val="clear" w:color="auto" w:fill="FFFFFF" w:themeFill="background1"/>
            <w:vAlign w:val="center"/>
          </w:tcPr>
          <w:p w14:paraId="1E648A37" w14:textId="1C241EC4" w:rsidR="002B016F" w:rsidRDefault="003D2B44" w:rsidP="008F042D">
            <w:pPr>
              <w:spacing w:before="30" w:after="30"/>
            </w:pPr>
            <w:r w:rsidRPr="00E00871">
              <w:t>Experience within a client facing role</w:t>
            </w:r>
            <w:r w:rsidR="00707C72">
              <w:t>.</w:t>
            </w:r>
          </w:p>
        </w:tc>
        <w:tc>
          <w:tcPr>
            <w:tcW w:w="639" w:type="dxa"/>
            <w:shd w:val="clear" w:color="auto" w:fill="FFFFFF" w:themeFill="background1"/>
            <w:vAlign w:val="center"/>
          </w:tcPr>
          <w:p w14:paraId="121730FB" w14:textId="742E8796" w:rsidR="002B016F" w:rsidRPr="000134F3" w:rsidRDefault="00AD3D67" w:rsidP="000134F3">
            <w:pPr>
              <w:spacing w:before="30" w:after="30"/>
              <w:jc w:val="center"/>
              <w:rPr>
                <w:rFonts w:ascii="Open Sans" w:hAnsi="Open Sans" w:cs="Open Sans"/>
                <w:sz w:val="20"/>
                <w:szCs w:val="20"/>
              </w:rPr>
            </w:pPr>
            <w:r>
              <w:rPr>
                <w:rFonts w:ascii="Open Sans" w:hAnsi="Open Sans" w:cs="Open Sans"/>
                <w:sz w:val="20"/>
                <w:szCs w:val="20"/>
              </w:rPr>
              <w:t>X</w:t>
            </w:r>
          </w:p>
        </w:tc>
        <w:tc>
          <w:tcPr>
            <w:tcW w:w="638" w:type="dxa"/>
            <w:shd w:val="clear" w:color="auto" w:fill="FFFFFF" w:themeFill="background1"/>
            <w:vAlign w:val="center"/>
          </w:tcPr>
          <w:p w14:paraId="1EBECE39" w14:textId="729380C9" w:rsidR="002B016F" w:rsidRPr="000134F3" w:rsidRDefault="002B016F" w:rsidP="000134F3">
            <w:pPr>
              <w:spacing w:before="30" w:after="30"/>
              <w:jc w:val="center"/>
              <w:rPr>
                <w:rFonts w:ascii="Open Sans" w:hAnsi="Open Sans" w:cs="Open Sans"/>
                <w:sz w:val="20"/>
                <w:szCs w:val="20"/>
              </w:rPr>
            </w:pPr>
          </w:p>
        </w:tc>
        <w:tc>
          <w:tcPr>
            <w:tcW w:w="425" w:type="dxa"/>
            <w:shd w:val="clear" w:color="auto" w:fill="FFFFFF" w:themeFill="background1"/>
            <w:vAlign w:val="center"/>
          </w:tcPr>
          <w:p w14:paraId="18FA2DA9" w14:textId="16D729D6" w:rsidR="002B016F" w:rsidRPr="000134F3" w:rsidRDefault="006F50DD" w:rsidP="000134F3">
            <w:pPr>
              <w:spacing w:before="30" w:after="30"/>
              <w:jc w:val="center"/>
              <w:rPr>
                <w:rFonts w:ascii="Open Sans" w:hAnsi="Open Sans" w:cs="Open Sans"/>
                <w:sz w:val="20"/>
                <w:szCs w:val="20"/>
              </w:rPr>
            </w:pPr>
            <w:r>
              <w:rPr>
                <w:rFonts w:ascii="Open Sans" w:hAnsi="Open Sans" w:cs="Open Sans"/>
                <w:sz w:val="20"/>
                <w:szCs w:val="20"/>
              </w:rPr>
              <w:t>X</w:t>
            </w:r>
          </w:p>
        </w:tc>
        <w:tc>
          <w:tcPr>
            <w:tcW w:w="425" w:type="dxa"/>
            <w:shd w:val="clear" w:color="auto" w:fill="FFFFFF" w:themeFill="background1"/>
            <w:vAlign w:val="center"/>
          </w:tcPr>
          <w:p w14:paraId="50B674C6" w14:textId="01269CDC" w:rsidR="002B016F" w:rsidRPr="000134F3" w:rsidRDefault="006F50DD" w:rsidP="00CA19FF">
            <w:pPr>
              <w:spacing w:before="30" w:after="30"/>
              <w:rPr>
                <w:rFonts w:ascii="Open Sans" w:hAnsi="Open Sans" w:cs="Open Sans"/>
                <w:sz w:val="20"/>
                <w:szCs w:val="20"/>
              </w:rPr>
            </w:pPr>
            <w:r>
              <w:rPr>
                <w:rFonts w:ascii="Open Sans" w:hAnsi="Open Sans" w:cs="Open Sans"/>
                <w:sz w:val="20"/>
                <w:szCs w:val="20"/>
              </w:rPr>
              <w:t>X</w:t>
            </w:r>
          </w:p>
        </w:tc>
        <w:tc>
          <w:tcPr>
            <w:tcW w:w="426" w:type="dxa"/>
            <w:shd w:val="clear" w:color="auto" w:fill="FFFFFF" w:themeFill="background1"/>
            <w:vAlign w:val="center"/>
          </w:tcPr>
          <w:p w14:paraId="02AABB9B" w14:textId="77777777" w:rsidR="002B016F" w:rsidRPr="000134F3" w:rsidRDefault="002B016F" w:rsidP="000134F3">
            <w:pPr>
              <w:spacing w:before="30" w:after="30"/>
              <w:jc w:val="center"/>
              <w:rPr>
                <w:rFonts w:ascii="Open Sans" w:hAnsi="Open Sans" w:cs="Open Sans"/>
                <w:sz w:val="20"/>
                <w:szCs w:val="20"/>
              </w:rPr>
            </w:pPr>
          </w:p>
        </w:tc>
      </w:tr>
      <w:tr w:rsidR="00D516F3" w:rsidRPr="00BD08CC" w14:paraId="5A557832" w14:textId="77777777" w:rsidTr="3926BA8F">
        <w:trPr>
          <w:trHeight w:val="96"/>
        </w:trPr>
        <w:tc>
          <w:tcPr>
            <w:tcW w:w="8220" w:type="dxa"/>
            <w:shd w:val="clear" w:color="auto" w:fill="F7CAAC" w:themeFill="accent2" w:themeFillTint="66"/>
            <w:vAlign w:val="center"/>
          </w:tcPr>
          <w:p w14:paraId="45273641" w14:textId="36A07CEF" w:rsidR="00D516F3" w:rsidRPr="00BD08CC" w:rsidRDefault="00D516F3" w:rsidP="00D516F3">
            <w:pPr>
              <w:spacing w:before="30" w:after="30"/>
              <w:rPr>
                <w:rFonts w:ascii="Open Sans" w:hAnsi="Open Sans" w:cs="Open Sans"/>
                <w:b/>
                <w:bCs/>
                <w:sz w:val="20"/>
                <w:szCs w:val="20"/>
              </w:rPr>
            </w:pPr>
            <w:r>
              <w:rPr>
                <w:rFonts w:ascii="Open Sans" w:hAnsi="Open Sans" w:cs="Open Sans"/>
                <w:b/>
                <w:bCs/>
                <w:sz w:val="20"/>
                <w:szCs w:val="20"/>
              </w:rPr>
              <w:t>Skills / Knowledge</w:t>
            </w:r>
          </w:p>
        </w:tc>
        <w:tc>
          <w:tcPr>
            <w:tcW w:w="639" w:type="dxa"/>
            <w:shd w:val="clear" w:color="auto" w:fill="F7CAAC" w:themeFill="accent2" w:themeFillTint="66"/>
            <w:vAlign w:val="center"/>
          </w:tcPr>
          <w:p w14:paraId="0C5944E4" w14:textId="77777777" w:rsidR="00D516F3" w:rsidRPr="00BD08CC" w:rsidRDefault="00D516F3" w:rsidP="00D516F3">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638" w:type="dxa"/>
            <w:shd w:val="clear" w:color="auto" w:fill="F7CAAC" w:themeFill="accent2" w:themeFillTint="66"/>
            <w:vAlign w:val="center"/>
          </w:tcPr>
          <w:p w14:paraId="57B49A2C" w14:textId="77777777" w:rsidR="00D516F3" w:rsidRPr="00BD08CC" w:rsidRDefault="00D516F3" w:rsidP="00D516F3">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425" w:type="dxa"/>
            <w:shd w:val="clear" w:color="auto" w:fill="F7CAAC" w:themeFill="accent2" w:themeFillTint="66"/>
            <w:vAlign w:val="center"/>
          </w:tcPr>
          <w:p w14:paraId="468B5E6E" w14:textId="77777777" w:rsidR="00D516F3" w:rsidRPr="00BD08CC" w:rsidRDefault="00D516F3" w:rsidP="00D516F3">
            <w:pPr>
              <w:spacing w:before="30" w:after="30"/>
              <w:jc w:val="center"/>
              <w:rPr>
                <w:rFonts w:ascii="Open Sans" w:hAnsi="Open Sans" w:cs="Open Sans"/>
                <w:b/>
                <w:bCs/>
                <w:sz w:val="20"/>
                <w:szCs w:val="20"/>
              </w:rPr>
            </w:pPr>
            <w:r>
              <w:rPr>
                <w:rFonts w:ascii="Open Sans" w:hAnsi="Open Sans" w:cs="Open Sans"/>
                <w:b/>
                <w:bCs/>
                <w:sz w:val="20"/>
                <w:szCs w:val="20"/>
              </w:rPr>
              <w:t>A</w:t>
            </w:r>
          </w:p>
        </w:tc>
        <w:tc>
          <w:tcPr>
            <w:tcW w:w="425" w:type="dxa"/>
            <w:shd w:val="clear" w:color="auto" w:fill="F7CAAC" w:themeFill="accent2" w:themeFillTint="66"/>
            <w:vAlign w:val="center"/>
          </w:tcPr>
          <w:p w14:paraId="6BB270A2" w14:textId="77777777" w:rsidR="00D516F3" w:rsidRPr="00BD08CC" w:rsidRDefault="00D516F3" w:rsidP="00D516F3">
            <w:pPr>
              <w:spacing w:before="30" w:after="30"/>
              <w:jc w:val="center"/>
              <w:rPr>
                <w:rFonts w:ascii="Open Sans" w:hAnsi="Open Sans" w:cs="Open Sans"/>
                <w:b/>
                <w:bCs/>
                <w:sz w:val="20"/>
                <w:szCs w:val="20"/>
              </w:rPr>
            </w:pPr>
            <w:r>
              <w:rPr>
                <w:rFonts w:ascii="Open Sans" w:hAnsi="Open Sans" w:cs="Open Sans"/>
                <w:b/>
                <w:bCs/>
                <w:sz w:val="20"/>
                <w:szCs w:val="20"/>
              </w:rPr>
              <w:t>I</w:t>
            </w:r>
          </w:p>
        </w:tc>
        <w:tc>
          <w:tcPr>
            <w:tcW w:w="426" w:type="dxa"/>
            <w:shd w:val="clear" w:color="auto" w:fill="F7CAAC" w:themeFill="accent2" w:themeFillTint="66"/>
            <w:vAlign w:val="center"/>
          </w:tcPr>
          <w:p w14:paraId="3797EC6A" w14:textId="77777777" w:rsidR="00D516F3" w:rsidRPr="00BD08CC" w:rsidRDefault="00D516F3" w:rsidP="00D516F3">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p>
        </w:tc>
      </w:tr>
      <w:tr w:rsidR="00550614" w14:paraId="412B001A" w14:textId="77777777" w:rsidTr="3926BA8F">
        <w:trPr>
          <w:trHeight w:val="96"/>
        </w:trPr>
        <w:tc>
          <w:tcPr>
            <w:tcW w:w="8220" w:type="dxa"/>
          </w:tcPr>
          <w:p w14:paraId="072BAA4D" w14:textId="1CFC7513" w:rsidR="00550614" w:rsidRPr="00206F61" w:rsidRDefault="00C53C85" w:rsidP="00D516F3">
            <w:pPr>
              <w:spacing w:before="30" w:after="30"/>
              <w:rPr>
                <w:rFonts w:ascii="Open Sans" w:hAnsi="Open Sans" w:cs="Open Sans"/>
                <w:sz w:val="20"/>
                <w:szCs w:val="20"/>
              </w:rPr>
            </w:pPr>
            <w:r w:rsidRPr="00E00871">
              <w:t>Good working knowledge of Microsoft Office including Excel to an advanced level</w:t>
            </w:r>
            <w:r w:rsidR="00707C72">
              <w:t>.</w:t>
            </w:r>
          </w:p>
        </w:tc>
        <w:tc>
          <w:tcPr>
            <w:tcW w:w="639" w:type="dxa"/>
          </w:tcPr>
          <w:p w14:paraId="31310EF6" w14:textId="644576EF" w:rsidR="00550614" w:rsidRDefault="006F50DD" w:rsidP="00D516F3">
            <w:pPr>
              <w:jc w:val="center"/>
              <w:rPr>
                <w:rFonts w:ascii="Open Sans" w:hAnsi="Open Sans" w:cs="Open Sans"/>
                <w:sz w:val="20"/>
                <w:szCs w:val="20"/>
              </w:rPr>
            </w:pPr>
            <w:r>
              <w:rPr>
                <w:rFonts w:ascii="Open Sans" w:hAnsi="Open Sans" w:cs="Open Sans"/>
                <w:sz w:val="20"/>
                <w:szCs w:val="20"/>
              </w:rPr>
              <w:t>X</w:t>
            </w:r>
          </w:p>
        </w:tc>
        <w:tc>
          <w:tcPr>
            <w:tcW w:w="638" w:type="dxa"/>
          </w:tcPr>
          <w:p w14:paraId="4217B5AE" w14:textId="77777777" w:rsidR="00550614" w:rsidRDefault="00550614" w:rsidP="00D516F3">
            <w:pPr>
              <w:jc w:val="center"/>
              <w:rPr>
                <w:rFonts w:ascii="Open Sans" w:hAnsi="Open Sans" w:cs="Open Sans"/>
                <w:sz w:val="20"/>
                <w:szCs w:val="20"/>
              </w:rPr>
            </w:pPr>
          </w:p>
        </w:tc>
        <w:tc>
          <w:tcPr>
            <w:tcW w:w="425" w:type="dxa"/>
          </w:tcPr>
          <w:p w14:paraId="22A1A489" w14:textId="3F0D3693" w:rsidR="00550614" w:rsidRDefault="006F50DD" w:rsidP="00D516F3">
            <w:pPr>
              <w:jc w:val="center"/>
              <w:rPr>
                <w:rFonts w:ascii="Open Sans" w:hAnsi="Open Sans" w:cs="Open Sans"/>
                <w:sz w:val="20"/>
                <w:szCs w:val="20"/>
              </w:rPr>
            </w:pPr>
            <w:r>
              <w:rPr>
                <w:rFonts w:ascii="Open Sans" w:hAnsi="Open Sans" w:cs="Open Sans"/>
                <w:sz w:val="20"/>
                <w:szCs w:val="20"/>
              </w:rPr>
              <w:t>X</w:t>
            </w:r>
          </w:p>
        </w:tc>
        <w:tc>
          <w:tcPr>
            <w:tcW w:w="425" w:type="dxa"/>
          </w:tcPr>
          <w:p w14:paraId="2E31EAD2" w14:textId="78F3872E" w:rsidR="00550614" w:rsidRDefault="006F50DD" w:rsidP="00D516F3">
            <w:pPr>
              <w:jc w:val="center"/>
              <w:rPr>
                <w:rFonts w:ascii="Open Sans" w:hAnsi="Open Sans" w:cs="Open Sans"/>
                <w:sz w:val="20"/>
                <w:szCs w:val="20"/>
              </w:rPr>
            </w:pPr>
            <w:r>
              <w:rPr>
                <w:rFonts w:ascii="Open Sans" w:hAnsi="Open Sans" w:cs="Open Sans"/>
                <w:sz w:val="20"/>
                <w:szCs w:val="20"/>
              </w:rPr>
              <w:t>X</w:t>
            </w:r>
          </w:p>
        </w:tc>
        <w:tc>
          <w:tcPr>
            <w:tcW w:w="426" w:type="dxa"/>
          </w:tcPr>
          <w:p w14:paraId="4C0A45F7" w14:textId="5CB5FD7C" w:rsidR="00550614" w:rsidRDefault="006F50DD" w:rsidP="00D516F3">
            <w:pPr>
              <w:jc w:val="center"/>
              <w:rPr>
                <w:rFonts w:ascii="Open Sans" w:hAnsi="Open Sans" w:cs="Open Sans"/>
                <w:sz w:val="20"/>
                <w:szCs w:val="20"/>
              </w:rPr>
            </w:pPr>
            <w:r>
              <w:rPr>
                <w:rFonts w:ascii="Open Sans" w:hAnsi="Open Sans" w:cs="Open Sans"/>
                <w:sz w:val="20"/>
                <w:szCs w:val="20"/>
              </w:rPr>
              <w:t>X</w:t>
            </w:r>
          </w:p>
        </w:tc>
      </w:tr>
      <w:tr w:rsidR="009F3895" w14:paraId="1390C5D7" w14:textId="77777777" w:rsidTr="3926BA8F">
        <w:trPr>
          <w:trHeight w:val="96"/>
        </w:trPr>
        <w:tc>
          <w:tcPr>
            <w:tcW w:w="8220" w:type="dxa"/>
          </w:tcPr>
          <w:p w14:paraId="0C9EF1DB" w14:textId="33CDE60F" w:rsidR="009F3895" w:rsidRDefault="00504E9E" w:rsidP="009F3895">
            <w:pPr>
              <w:spacing w:before="30" w:after="30"/>
            </w:pPr>
            <w:r w:rsidRPr="00E00871">
              <w:t>A self-motivated team player able to prioritise and workloads to ensure deadlines are met.</w:t>
            </w:r>
          </w:p>
        </w:tc>
        <w:tc>
          <w:tcPr>
            <w:tcW w:w="639" w:type="dxa"/>
          </w:tcPr>
          <w:p w14:paraId="48B11DA6" w14:textId="57F092C7" w:rsidR="009F3895" w:rsidRDefault="006F50DD" w:rsidP="009F3895">
            <w:pPr>
              <w:jc w:val="center"/>
              <w:rPr>
                <w:rFonts w:ascii="Open Sans" w:hAnsi="Open Sans" w:cs="Open Sans"/>
                <w:sz w:val="20"/>
                <w:szCs w:val="20"/>
              </w:rPr>
            </w:pPr>
            <w:r>
              <w:rPr>
                <w:rFonts w:ascii="Open Sans" w:hAnsi="Open Sans" w:cs="Open Sans"/>
                <w:sz w:val="20"/>
                <w:szCs w:val="20"/>
              </w:rPr>
              <w:t>X</w:t>
            </w:r>
          </w:p>
        </w:tc>
        <w:tc>
          <w:tcPr>
            <w:tcW w:w="638" w:type="dxa"/>
          </w:tcPr>
          <w:p w14:paraId="4DCB40E5" w14:textId="77777777" w:rsidR="009F3895" w:rsidRDefault="009F3895" w:rsidP="009F3895">
            <w:pPr>
              <w:jc w:val="center"/>
              <w:rPr>
                <w:rFonts w:ascii="Open Sans" w:hAnsi="Open Sans" w:cs="Open Sans"/>
                <w:sz w:val="20"/>
                <w:szCs w:val="20"/>
              </w:rPr>
            </w:pPr>
          </w:p>
        </w:tc>
        <w:tc>
          <w:tcPr>
            <w:tcW w:w="425" w:type="dxa"/>
          </w:tcPr>
          <w:p w14:paraId="098577FF" w14:textId="41DC64A0" w:rsidR="009F3895" w:rsidRDefault="006F50DD" w:rsidP="009F3895">
            <w:pPr>
              <w:jc w:val="center"/>
              <w:rPr>
                <w:rFonts w:ascii="Open Sans" w:hAnsi="Open Sans" w:cs="Open Sans"/>
                <w:sz w:val="20"/>
                <w:szCs w:val="20"/>
              </w:rPr>
            </w:pPr>
            <w:r>
              <w:rPr>
                <w:rFonts w:ascii="Open Sans" w:hAnsi="Open Sans" w:cs="Open Sans"/>
                <w:sz w:val="20"/>
                <w:szCs w:val="20"/>
              </w:rPr>
              <w:t>X</w:t>
            </w:r>
          </w:p>
        </w:tc>
        <w:tc>
          <w:tcPr>
            <w:tcW w:w="425" w:type="dxa"/>
          </w:tcPr>
          <w:p w14:paraId="60592D34" w14:textId="3195F17D" w:rsidR="009F3895" w:rsidRDefault="006F50DD" w:rsidP="009F3895">
            <w:pPr>
              <w:jc w:val="center"/>
              <w:rPr>
                <w:rFonts w:ascii="Open Sans" w:hAnsi="Open Sans" w:cs="Open Sans"/>
                <w:sz w:val="20"/>
                <w:szCs w:val="20"/>
              </w:rPr>
            </w:pPr>
            <w:r>
              <w:rPr>
                <w:rFonts w:ascii="Open Sans" w:hAnsi="Open Sans" w:cs="Open Sans"/>
                <w:sz w:val="20"/>
                <w:szCs w:val="20"/>
              </w:rPr>
              <w:t>X</w:t>
            </w:r>
          </w:p>
        </w:tc>
        <w:tc>
          <w:tcPr>
            <w:tcW w:w="426" w:type="dxa"/>
          </w:tcPr>
          <w:p w14:paraId="58280D3D" w14:textId="77777777" w:rsidR="009F3895" w:rsidRDefault="009F3895" w:rsidP="009F3895">
            <w:pPr>
              <w:jc w:val="center"/>
              <w:rPr>
                <w:rFonts w:ascii="Open Sans" w:hAnsi="Open Sans" w:cs="Open Sans"/>
                <w:sz w:val="20"/>
                <w:szCs w:val="20"/>
              </w:rPr>
            </w:pPr>
          </w:p>
        </w:tc>
      </w:tr>
      <w:tr w:rsidR="009F3895" w14:paraId="3B6D6534" w14:textId="77777777" w:rsidTr="3926BA8F">
        <w:trPr>
          <w:trHeight w:val="96"/>
        </w:trPr>
        <w:tc>
          <w:tcPr>
            <w:tcW w:w="8220" w:type="dxa"/>
          </w:tcPr>
          <w:p w14:paraId="2B67EF2F" w14:textId="542D3546" w:rsidR="009F3895" w:rsidRDefault="00AA0671" w:rsidP="009F3895">
            <w:pPr>
              <w:spacing w:before="30" w:after="30"/>
            </w:pPr>
            <w:r w:rsidRPr="00E00871">
              <w:t>Ability to communicate with all levels of the organization.</w:t>
            </w:r>
          </w:p>
        </w:tc>
        <w:tc>
          <w:tcPr>
            <w:tcW w:w="639" w:type="dxa"/>
          </w:tcPr>
          <w:p w14:paraId="4D4F978B" w14:textId="433BC1F9" w:rsidR="009F3895" w:rsidRDefault="006F50DD" w:rsidP="009F3895">
            <w:pPr>
              <w:jc w:val="center"/>
              <w:rPr>
                <w:rFonts w:ascii="Open Sans" w:hAnsi="Open Sans" w:cs="Open Sans"/>
                <w:sz w:val="20"/>
                <w:szCs w:val="20"/>
              </w:rPr>
            </w:pPr>
            <w:r>
              <w:rPr>
                <w:rFonts w:ascii="Open Sans" w:hAnsi="Open Sans" w:cs="Open Sans"/>
                <w:sz w:val="20"/>
                <w:szCs w:val="20"/>
              </w:rPr>
              <w:t>X</w:t>
            </w:r>
          </w:p>
        </w:tc>
        <w:tc>
          <w:tcPr>
            <w:tcW w:w="638" w:type="dxa"/>
          </w:tcPr>
          <w:p w14:paraId="0175958D" w14:textId="77777777" w:rsidR="009F3895" w:rsidRDefault="009F3895" w:rsidP="009F3895">
            <w:pPr>
              <w:jc w:val="center"/>
              <w:rPr>
                <w:rFonts w:ascii="Open Sans" w:hAnsi="Open Sans" w:cs="Open Sans"/>
                <w:sz w:val="20"/>
                <w:szCs w:val="20"/>
              </w:rPr>
            </w:pPr>
          </w:p>
        </w:tc>
        <w:tc>
          <w:tcPr>
            <w:tcW w:w="425" w:type="dxa"/>
          </w:tcPr>
          <w:p w14:paraId="16F704D6" w14:textId="36E67327" w:rsidR="009F3895" w:rsidRDefault="006F50DD" w:rsidP="009F3895">
            <w:pPr>
              <w:jc w:val="center"/>
              <w:rPr>
                <w:rFonts w:ascii="Open Sans" w:hAnsi="Open Sans" w:cs="Open Sans"/>
                <w:sz w:val="20"/>
                <w:szCs w:val="20"/>
              </w:rPr>
            </w:pPr>
            <w:r>
              <w:rPr>
                <w:rFonts w:ascii="Open Sans" w:hAnsi="Open Sans" w:cs="Open Sans"/>
                <w:sz w:val="20"/>
                <w:szCs w:val="20"/>
              </w:rPr>
              <w:t>X</w:t>
            </w:r>
          </w:p>
        </w:tc>
        <w:tc>
          <w:tcPr>
            <w:tcW w:w="425" w:type="dxa"/>
          </w:tcPr>
          <w:p w14:paraId="1D814B94" w14:textId="605E12F6" w:rsidR="009F3895" w:rsidRDefault="006F50DD" w:rsidP="000158AD">
            <w:pPr>
              <w:rPr>
                <w:rFonts w:ascii="Open Sans" w:hAnsi="Open Sans" w:cs="Open Sans"/>
                <w:sz w:val="20"/>
                <w:szCs w:val="20"/>
              </w:rPr>
            </w:pPr>
            <w:r>
              <w:rPr>
                <w:rFonts w:ascii="Open Sans" w:hAnsi="Open Sans" w:cs="Open Sans"/>
                <w:sz w:val="20"/>
                <w:szCs w:val="20"/>
              </w:rPr>
              <w:t>X</w:t>
            </w:r>
          </w:p>
        </w:tc>
        <w:tc>
          <w:tcPr>
            <w:tcW w:w="426" w:type="dxa"/>
          </w:tcPr>
          <w:p w14:paraId="043D36D6" w14:textId="77777777" w:rsidR="009F3895" w:rsidRDefault="009F3895" w:rsidP="009F3895">
            <w:pPr>
              <w:jc w:val="center"/>
              <w:rPr>
                <w:rFonts w:ascii="Open Sans" w:hAnsi="Open Sans" w:cs="Open Sans"/>
                <w:sz w:val="20"/>
                <w:szCs w:val="20"/>
              </w:rPr>
            </w:pPr>
          </w:p>
        </w:tc>
      </w:tr>
      <w:tr w:rsidR="009F3895" w14:paraId="746FD89C" w14:textId="77777777" w:rsidTr="3926BA8F">
        <w:trPr>
          <w:trHeight w:val="96"/>
        </w:trPr>
        <w:tc>
          <w:tcPr>
            <w:tcW w:w="8220" w:type="dxa"/>
          </w:tcPr>
          <w:p w14:paraId="1566F4B3" w14:textId="72986C0F" w:rsidR="009F3895" w:rsidRDefault="007B196C" w:rsidP="009F3895">
            <w:pPr>
              <w:spacing w:before="30" w:after="30"/>
            </w:pPr>
            <w:r w:rsidRPr="00E00871">
              <w:t>A methodical and analytical approach to work, demonstrating attention to detail.</w:t>
            </w:r>
          </w:p>
        </w:tc>
        <w:tc>
          <w:tcPr>
            <w:tcW w:w="639" w:type="dxa"/>
          </w:tcPr>
          <w:p w14:paraId="29C634C5" w14:textId="668D3396" w:rsidR="009F3895" w:rsidRDefault="006F50DD" w:rsidP="009F3895">
            <w:pPr>
              <w:jc w:val="center"/>
              <w:rPr>
                <w:rFonts w:ascii="Open Sans" w:hAnsi="Open Sans" w:cs="Open Sans"/>
                <w:sz w:val="20"/>
                <w:szCs w:val="20"/>
              </w:rPr>
            </w:pPr>
            <w:r>
              <w:rPr>
                <w:rFonts w:ascii="Open Sans" w:hAnsi="Open Sans" w:cs="Open Sans"/>
                <w:sz w:val="20"/>
                <w:szCs w:val="20"/>
              </w:rPr>
              <w:t>X</w:t>
            </w:r>
          </w:p>
        </w:tc>
        <w:tc>
          <w:tcPr>
            <w:tcW w:w="638" w:type="dxa"/>
          </w:tcPr>
          <w:p w14:paraId="33E336D2" w14:textId="77777777" w:rsidR="009F3895" w:rsidRDefault="009F3895" w:rsidP="009F3895">
            <w:pPr>
              <w:jc w:val="center"/>
              <w:rPr>
                <w:rFonts w:ascii="Open Sans" w:hAnsi="Open Sans" w:cs="Open Sans"/>
                <w:sz w:val="20"/>
                <w:szCs w:val="20"/>
              </w:rPr>
            </w:pPr>
          </w:p>
        </w:tc>
        <w:tc>
          <w:tcPr>
            <w:tcW w:w="425" w:type="dxa"/>
          </w:tcPr>
          <w:p w14:paraId="2EBAD42E" w14:textId="4C356166" w:rsidR="009F3895" w:rsidRDefault="006F50DD" w:rsidP="009F3895">
            <w:pPr>
              <w:jc w:val="center"/>
              <w:rPr>
                <w:rFonts w:ascii="Open Sans" w:hAnsi="Open Sans" w:cs="Open Sans"/>
                <w:sz w:val="20"/>
                <w:szCs w:val="20"/>
              </w:rPr>
            </w:pPr>
            <w:r>
              <w:rPr>
                <w:rFonts w:ascii="Open Sans" w:hAnsi="Open Sans" w:cs="Open Sans"/>
                <w:sz w:val="20"/>
                <w:szCs w:val="20"/>
              </w:rPr>
              <w:t>X</w:t>
            </w:r>
          </w:p>
        </w:tc>
        <w:tc>
          <w:tcPr>
            <w:tcW w:w="425" w:type="dxa"/>
          </w:tcPr>
          <w:p w14:paraId="506AC3E6" w14:textId="140A5D4F" w:rsidR="009F3895" w:rsidRDefault="006F50DD" w:rsidP="009F3895">
            <w:pPr>
              <w:jc w:val="center"/>
              <w:rPr>
                <w:rFonts w:ascii="Open Sans" w:hAnsi="Open Sans" w:cs="Open Sans"/>
                <w:sz w:val="20"/>
                <w:szCs w:val="20"/>
              </w:rPr>
            </w:pPr>
            <w:r>
              <w:rPr>
                <w:rFonts w:ascii="Open Sans" w:hAnsi="Open Sans" w:cs="Open Sans"/>
                <w:sz w:val="20"/>
                <w:szCs w:val="20"/>
              </w:rPr>
              <w:t>X</w:t>
            </w:r>
          </w:p>
        </w:tc>
        <w:tc>
          <w:tcPr>
            <w:tcW w:w="426" w:type="dxa"/>
          </w:tcPr>
          <w:p w14:paraId="2AEA2A91" w14:textId="77777777" w:rsidR="009F3895" w:rsidRDefault="009F3895" w:rsidP="009F3895">
            <w:pPr>
              <w:jc w:val="center"/>
              <w:rPr>
                <w:rFonts w:ascii="Open Sans" w:hAnsi="Open Sans" w:cs="Open Sans"/>
                <w:sz w:val="20"/>
                <w:szCs w:val="20"/>
              </w:rPr>
            </w:pPr>
          </w:p>
        </w:tc>
      </w:tr>
      <w:tr w:rsidR="009F3895" w14:paraId="5DEC6E48" w14:textId="77777777" w:rsidTr="3926BA8F">
        <w:trPr>
          <w:trHeight w:val="96"/>
        </w:trPr>
        <w:tc>
          <w:tcPr>
            <w:tcW w:w="8220" w:type="dxa"/>
          </w:tcPr>
          <w:p w14:paraId="0E752747" w14:textId="3162E366" w:rsidR="009F3895" w:rsidRDefault="00AD3D67" w:rsidP="009F3895">
            <w:pPr>
              <w:spacing w:before="30" w:after="30"/>
            </w:pPr>
            <w:r w:rsidRPr="00E00871">
              <w:t>Ability to drive change and process improvement</w:t>
            </w:r>
            <w:r>
              <w:t>.</w:t>
            </w:r>
          </w:p>
        </w:tc>
        <w:tc>
          <w:tcPr>
            <w:tcW w:w="639" w:type="dxa"/>
          </w:tcPr>
          <w:p w14:paraId="3F7099DF" w14:textId="5201024B" w:rsidR="009F3895" w:rsidRDefault="006F50DD" w:rsidP="009F3895">
            <w:pPr>
              <w:jc w:val="center"/>
              <w:rPr>
                <w:rFonts w:ascii="Open Sans" w:hAnsi="Open Sans" w:cs="Open Sans"/>
                <w:sz w:val="20"/>
                <w:szCs w:val="20"/>
              </w:rPr>
            </w:pPr>
            <w:r>
              <w:rPr>
                <w:rFonts w:ascii="Open Sans" w:hAnsi="Open Sans" w:cs="Open Sans"/>
                <w:sz w:val="20"/>
                <w:szCs w:val="20"/>
              </w:rPr>
              <w:t>X</w:t>
            </w:r>
          </w:p>
        </w:tc>
        <w:tc>
          <w:tcPr>
            <w:tcW w:w="638" w:type="dxa"/>
          </w:tcPr>
          <w:p w14:paraId="5DCBDA00" w14:textId="26E09AC2" w:rsidR="009F3895" w:rsidRDefault="009F3895" w:rsidP="009F3895">
            <w:pPr>
              <w:jc w:val="center"/>
              <w:rPr>
                <w:rFonts w:ascii="Open Sans" w:hAnsi="Open Sans" w:cs="Open Sans"/>
                <w:sz w:val="20"/>
                <w:szCs w:val="20"/>
              </w:rPr>
            </w:pPr>
          </w:p>
        </w:tc>
        <w:tc>
          <w:tcPr>
            <w:tcW w:w="425" w:type="dxa"/>
          </w:tcPr>
          <w:p w14:paraId="7077119B" w14:textId="5075A485" w:rsidR="009F3895" w:rsidRDefault="006F50DD" w:rsidP="009F3895">
            <w:pPr>
              <w:jc w:val="center"/>
              <w:rPr>
                <w:rFonts w:ascii="Open Sans" w:hAnsi="Open Sans" w:cs="Open Sans"/>
                <w:sz w:val="20"/>
                <w:szCs w:val="20"/>
              </w:rPr>
            </w:pPr>
            <w:r>
              <w:rPr>
                <w:rFonts w:ascii="Open Sans" w:hAnsi="Open Sans" w:cs="Open Sans"/>
                <w:sz w:val="20"/>
                <w:szCs w:val="20"/>
              </w:rPr>
              <w:t>X</w:t>
            </w:r>
          </w:p>
        </w:tc>
        <w:tc>
          <w:tcPr>
            <w:tcW w:w="425" w:type="dxa"/>
          </w:tcPr>
          <w:p w14:paraId="22EB5ED2" w14:textId="6CAA4F6D" w:rsidR="009F3895" w:rsidRDefault="006F50DD" w:rsidP="009F3895">
            <w:pPr>
              <w:jc w:val="center"/>
              <w:rPr>
                <w:rFonts w:ascii="Open Sans" w:hAnsi="Open Sans" w:cs="Open Sans"/>
                <w:sz w:val="20"/>
                <w:szCs w:val="20"/>
              </w:rPr>
            </w:pPr>
            <w:r>
              <w:rPr>
                <w:rFonts w:ascii="Open Sans" w:hAnsi="Open Sans" w:cs="Open Sans"/>
                <w:sz w:val="20"/>
                <w:szCs w:val="20"/>
              </w:rPr>
              <w:t>X</w:t>
            </w:r>
          </w:p>
        </w:tc>
        <w:tc>
          <w:tcPr>
            <w:tcW w:w="426" w:type="dxa"/>
          </w:tcPr>
          <w:p w14:paraId="3AA16D57" w14:textId="77777777" w:rsidR="009F3895" w:rsidRDefault="009F3895" w:rsidP="009F3895">
            <w:pPr>
              <w:jc w:val="center"/>
              <w:rPr>
                <w:rFonts w:ascii="Open Sans" w:hAnsi="Open Sans" w:cs="Open Sans"/>
                <w:sz w:val="20"/>
                <w:szCs w:val="20"/>
              </w:rPr>
            </w:pPr>
          </w:p>
        </w:tc>
      </w:tr>
      <w:tr w:rsidR="009F3895" w14:paraId="61FB8D49" w14:textId="77777777" w:rsidTr="3926BA8F">
        <w:trPr>
          <w:trHeight w:val="96"/>
        </w:trPr>
        <w:tc>
          <w:tcPr>
            <w:tcW w:w="8220" w:type="dxa"/>
          </w:tcPr>
          <w:p w14:paraId="192AE64B" w14:textId="39BA9C25" w:rsidR="009F3895" w:rsidRDefault="00AD3D67" w:rsidP="009F3895">
            <w:pPr>
              <w:spacing w:before="30" w:after="30"/>
            </w:pPr>
            <w:r w:rsidRPr="00DC3B7B">
              <w:t>Knowledge of Business World system and reporting tools</w:t>
            </w:r>
            <w:r>
              <w:t>.</w:t>
            </w:r>
          </w:p>
        </w:tc>
        <w:tc>
          <w:tcPr>
            <w:tcW w:w="639" w:type="dxa"/>
          </w:tcPr>
          <w:p w14:paraId="1DD19055" w14:textId="56B51FAD" w:rsidR="009F3895" w:rsidRDefault="009F3895" w:rsidP="009F3895">
            <w:pPr>
              <w:jc w:val="center"/>
              <w:rPr>
                <w:rFonts w:ascii="Open Sans" w:hAnsi="Open Sans" w:cs="Open Sans"/>
                <w:sz w:val="20"/>
                <w:szCs w:val="20"/>
              </w:rPr>
            </w:pPr>
          </w:p>
        </w:tc>
        <w:tc>
          <w:tcPr>
            <w:tcW w:w="638" w:type="dxa"/>
          </w:tcPr>
          <w:p w14:paraId="0B9AD27E" w14:textId="119DD5B4" w:rsidR="009F3895" w:rsidRDefault="006F50DD" w:rsidP="009F3895">
            <w:pPr>
              <w:jc w:val="center"/>
              <w:rPr>
                <w:rFonts w:ascii="Open Sans" w:hAnsi="Open Sans" w:cs="Open Sans"/>
                <w:sz w:val="20"/>
                <w:szCs w:val="20"/>
              </w:rPr>
            </w:pPr>
            <w:r>
              <w:rPr>
                <w:rFonts w:ascii="Open Sans" w:hAnsi="Open Sans" w:cs="Open Sans"/>
                <w:sz w:val="20"/>
                <w:szCs w:val="20"/>
              </w:rPr>
              <w:t>X</w:t>
            </w:r>
          </w:p>
        </w:tc>
        <w:tc>
          <w:tcPr>
            <w:tcW w:w="425" w:type="dxa"/>
          </w:tcPr>
          <w:p w14:paraId="4D89D56F" w14:textId="31DE7FCF" w:rsidR="009F3895" w:rsidRDefault="006F50DD" w:rsidP="000158AD">
            <w:pPr>
              <w:rPr>
                <w:rFonts w:ascii="Open Sans" w:hAnsi="Open Sans" w:cs="Open Sans"/>
                <w:sz w:val="20"/>
                <w:szCs w:val="20"/>
              </w:rPr>
            </w:pPr>
            <w:r>
              <w:rPr>
                <w:rFonts w:ascii="Open Sans" w:hAnsi="Open Sans" w:cs="Open Sans"/>
                <w:sz w:val="20"/>
                <w:szCs w:val="20"/>
              </w:rPr>
              <w:t>X</w:t>
            </w:r>
          </w:p>
        </w:tc>
        <w:tc>
          <w:tcPr>
            <w:tcW w:w="425" w:type="dxa"/>
          </w:tcPr>
          <w:p w14:paraId="3BCDDCDD" w14:textId="3FDA0509" w:rsidR="009F3895" w:rsidRDefault="006F50DD" w:rsidP="009F3895">
            <w:pPr>
              <w:jc w:val="center"/>
              <w:rPr>
                <w:rFonts w:ascii="Open Sans" w:hAnsi="Open Sans" w:cs="Open Sans"/>
                <w:sz w:val="20"/>
                <w:szCs w:val="20"/>
              </w:rPr>
            </w:pPr>
            <w:r>
              <w:rPr>
                <w:rFonts w:ascii="Open Sans" w:hAnsi="Open Sans" w:cs="Open Sans"/>
                <w:sz w:val="20"/>
                <w:szCs w:val="20"/>
              </w:rPr>
              <w:t>X</w:t>
            </w:r>
          </w:p>
        </w:tc>
        <w:tc>
          <w:tcPr>
            <w:tcW w:w="426" w:type="dxa"/>
          </w:tcPr>
          <w:p w14:paraId="639EE672" w14:textId="77777777" w:rsidR="009F3895" w:rsidRDefault="009F3895" w:rsidP="009F3895">
            <w:pPr>
              <w:jc w:val="center"/>
              <w:rPr>
                <w:rFonts w:ascii="Open Sans" w:hAnsi="Open Sans" w:cs="Open Sans"/>
                <w:sz w:val="20"/>
                <w:szCs w:val="20"/>
              </w:rPr>
            </w:pPr>
          </w:p>
        </w:tc>
      </w:tr>
      <w:tr w:rsidR="009F3895" w14:paraId="4E972AF8" w14:textId="77777777" w:rsidTr="3926BA8F">
        <w:trPr>
          <w:trHeight w:val="96"/>
        </w:trPr>
        <w:tc>
          <w:tcPr>
            <w:tcW w:w="8220" w:type="dxa"/>
          </w:tcPr>
          <w:p w14:paraId="27396FE4" w14:textId="3028B7A6" w:rsidR="009F3895" w:rsidRDefault="00035DB4" w:rsidP="009F3895">
            <w:pPr>
              <w:spacing w:before="30" w:after="30"/>
            </w:pPr>
            <w:r w:rsidRPr="00DC3B7B">
              <w:t>Contributes to leadership of change and supports others to overcome difficulties</w:t>
            </w:r>
            <w:r w:rsidR="00707C72">
              <w:t>.</w:t>
            </w:r>
          </w:p>
        </w:tc>
        <w:tc>
          <w:tcPr>
            <w:tcW w:w="639" w:type="dxa"/>
          </w:tcPr>
          <w:p w14:paraId="618634D3" w14:textId="195B1804" w:rsidR="009F3895" w:rsidRDefault="009F3895" w:rsidP="009F3895">
            <w:pPr>
              <w:jc w:val="center"/>
              <w:rPr>
                <w:rFonts w:ascii="Open Sans" w:hAnsi="Open Sans" w:cs="Open Sans"/>
                <w:sz w:val="20"/>
                <w:szCs w:val="20"/>
              </w:rPr>
            </w:pPr>
          </w:p>
        </w:tc>
        <w:tc>
          <w:tcPr>
            <w:tcW w:w="638" w:type="dxa"/>
          </w:tcPr>
          <w:p w14:paraId="74A568ED" w14:textId="6F1C09F8" w:rsidR="009F3895" w:rsidRDefault="006F50DD" w:rsidP="009F3895">
            <w:pPr>
              <w:jc w:val="center"/>
              <w:rPr>
                <w:rFonts w:ascii="Open Sans" w:hAnsi="Open Sans" w:cs="Open Sans"/>
                <w:sz w:val="20"/>
                <w:szCs w:val="20"/>
              </w:rPr>
            </w:pPr>
            <w:r>
              <w:rPr>
                <w:rFonts w:ascii="Open Sans" w:hAnsi="Open Sans" w:cs="Open Sans"/>
                <w:sz w:val="20"/>
                <w:szCs w:val="20"/>
              </w:rPr>
              <w:t>X</w:t>
            </w:r>
          </w:p>
        </w:tc>
        <w:tc>
          <w:tcPr>
            <w:tcW w:w="425" w:type="dxa"/>
          </w:tcPr>
          <w:p w14:paraId="08B749FB" w14:textId="6E223880" w:rsidR="009F3895" w:rsidRDefault="006F50DD" w:rsidP="009F3895">
            <w:pPr>
              <w:jc w:val="center"/>
              <w:rPr>
                <w:rFonts w:ascii="Open Sans" w:hAnsi="Open Sans" w:cs="Open Sans"/>
                <w:sz w:val="20"/>
                <w:szCs w:val="20"/>
              </w:rPr>
            </w:pPr>
            <w:r>
              <w:rPr>
                <w:rFonts w:ascii="Open Sans" w:hAnsi="Open Sans" w:cs="Open Sans"/>
                <w:sz w:val="20"/>
                <w:szCs w:val="20"/>
              </w:rPr>
              <w:t>X</w:t>
            </w:r>
          </w:p>
        </w:tc>
        <w:tc>
          <w:tcPr>
            <w:tcW w:w="425" w:type="dxa"/>
          </w:tcPr>
          <w:p w14:paraId="7A9DDBA6" w14:textId="2A000622" w:rsidR="009F3895" w:rsidRDefault="006F50DD" w:rsidP="000158AD">
            <w:pPr>
              <w:rPr>
                <w:rFonts w:ascii="Open Sans" w:hAnsi="Open Sans" w:cs="Open Sans"/>
                <w:sz w:val="20"/>
                <w:szCs w:val="20"/>
              </w:rPr>
            </w:pPr>
            <w:r>
              <w:rPr>
                <w:rFonts w:ascii="Open Sans" w:hAnsi="Open Sans" w:cs="Open Sans"/>
                <w:sz w:val="20"/>
                <w:szCs w:val="20"/>
              </w:rPr>
              <w:t>X</w:t>
            </w:r>
          </w:p>
        </w:tc>
        <w:tc>
          <w:tcPr>
            <w:tcW w:w="426" w:type="dxa"/>
          </w:tcPr>
          <w:p w14:paraId="15007BB9" w14:textId="77777777" w:rsidR="009F3895" w:rsidRDefault="009F3895" w:rsidP="009F3895">
            <w:pPr>
              <w:jc w:val="center"/>
              <w:rPr>
                <w:rFonts w:ascii="Open Sans" w:hAnsi="Open Sans" w:cs="Open Sans"/>
                <w:sz w:val="20"/>
                <w:szCs w:val="20"/>
              </w:rPr>
            </w:pPr>
          </w:p>
        </w:tc>
      </w:tr>
      <w:tr w:rsidR="009F3895" w14:paraId="7AFD7107" w14:textId="77777777" w:rsidTr="3926BA8F">
        <w:trPr>
          <w:trHeight w:val="96"/>
        </w:trPr>
        <w:tc>
          <w:tcPr>
            <w:tcW w:w="8220" w:type="dxa"/>
          </w:tcPr>
          <w:p w14:paraId="1CDE4014" w14:textId="33431927" w:rsidR="009F3895" w:rsidRDefault="003739C2" w:rsidP="009F3895">
            <w:pPr>
              <w:spacing w:before="30" w:after="30"/>
            </w:pPr>
            <w:r w:rsidRPr="00DC3B7B">
              <w:t>Evidence of continuing professional development and up to date knowledge of research in your field</w:t>
            </w:r>
            <w:r w:rsidR="00707C72">
              <w:t>.</w:t>
            </w:r>
          </w:p>
        </w:tc>
        <w:tc>
          <w:tcPr>
            <w:tcW w:w="639" w:type="dxa"/>
          </w:tcPr>
          <w:p w14:paraId="154CF43E" w14:textId="77777777" w:rsidR="009F3895" w:rsidRDefault="009F3895" w:rsidP="009F3895">
            <w:pPr>
              <w:jc w:val="center"/>
              <w:rPr>
                <w:rFonts w:ascii="Open Sans" w:hAnsi="Open Sans" w:cs="Open Sans"/>
                <w:sz w:val="20"/>
                <w:szCs w:val="20"/>
              </w:rPr>
            </w:pPr>
          </w:p>
        </w:tc>
        <w:tc>
          <w:tcPr>
            <w:tcW w:w="638" w:type="dxa"/>
          </w:tcPr>
          <w:p w14:paraId="4442B21C" w14:textId="21B7560C" w:rsidR="009F3895" w:rsidRDefault="006F50DD" w:rsidP="009F3895">
            <w:pPr>
              <w:jc w:val="center"/>
              <w:rPr>
                <w:rFonts w:ascii="Open Sans" w:hAnsi="Open Sans" w:cs="Open Sans"/>
                <w:sz w:val="20"/>
                <w:szCs w:val="20"/>
              </w:rPr>
            </w:pPr>
            <w:r>
              <w:rPr>
                <w:rFonts w:ascii="Open Sans" w:hAnsi="Open Sans" w:cs="Open Sans"/>
                <w:sz w:val="20"/>
                <w:szCs w:val="20"/>
              </w:rPr>
              <w:t>X</w:t>
            </w:r>
          </w:p>
        </w:tc>
        <w:tc>
          <w:tcPr>
            <w:tcW w:w="425" w:type="dxa"/>
          </w:tcPr>
          <w:p w14:paraId="4DB7AFDE" w14:textId="7A3569A1" w:rsidR="009F3895" w:rsidRDefault="006F50DD" w:rsidP="000158AD">
            <w:pPr>
              <w:rPr>
                <w:rFonts w:ascii="Open Sans" w:hAnsi="Open Sans" w:cs="Open Sans"/>
                <w:sz w:val="20"/>
                <w:szCs w:val="20"/>
              </w:rPr>
            </w:pPr>
            <w:r>
              <w:rPr>
                <w:rFonts w:ascii="Open Sans" w:hAnsi="Open Sans" w:cs="Open Sans"/>
                <w:sz w:val="20"/>
                <w:szCs w:val="20"/>
              </w:rPr>
              <w:t>X</w:t>
            </w:r>
          </w:p>
        </w:tc>
        <w:tc>
          <w:tcPr>
            <w:tcW w:w="425" w:type="dxa"/>
          </w:tcPr>
          <w:p w14:paraId="1AE2AD5E" w14:textId="5DF8145A" w:rsidR="009F3895" w:rsidRDefault="006F50DD" w:rsidP="000158AD">
            <w:pPr>
              <w:rPr>
                <w:rFonts w:ascii="Open Sans" w:hAnsi="Open Sans" w:cs="Open Sans"/>
                <w:sz w:val="20"/>
                <w:szCs w:val="20"/>
              </w:rPr>
            </w:pPr>
            <w:r>
              <w:rPr>
                <w:rFonts w:ascii="Open Sans" w:hAnsi="Open Sans" w:cs="Open Sans"/>
                <w:sz w:val="20"/>
                <w:szCs w:val="20"/>
              </w:rPr>
              <w:t>X</w:t>
            </w:r>
          </w:p>
        </w:tc>
        <w:tc>
          <w:tcPr>
            <w:tcW w:w="426" w:type="dxa"/>
          </w:tcPr>
          <w:p w14:paraId="0521C133" w14:textId="77777777" w:rsidR="009F3895" w:rsidRDefault="009F3895" w:rsidP="009F3895">
            <w:pPr>
              <w:jc w:val="center"/>
              <w:rPr>
                <w:rFonts w:ascii="Open Sans" w:hAnsi="Open Sans" w:cs="Open Sans"/>
                <w:sz w:val="20"/>
                <w:szCs w:val="20"/>
              </w:rPr>
            </w:pPr>
          </w:p>
        </w:tc>
      </w:tr>
      <w:tr w:rsidR="003739C2" w14:paraId="1EFCDF05" w14:textId="77777777" w:rsidTr="3926BA8F">
        <w:trPr>
          <w:trHeight w:val="96"/>
        </w:trPr>
        <w:tc>
          <w:tcPr>
            <w:tcW w:w="8220" w:type="dxa"/>
          </w:tcPr>
          <w:p w14:paraId="0CFE50D0" w14:textId="66284DF2" w:rsidR="003739C2" w:rsidRDefault="00707C72" w:rsidP="00707C72">
            <w:pPr>
              <w:spacing w:before="30" w:after="30"/>
            </w:pPr>
            <w:r w:rsidRPr="00DC3B7B">
              <w:t xml:space="preserve">Ideally a qualified accounting technician however those that can demonstrate strong </w:t>
            </w:r>
            <w:r>
              <w:t>t</w:t>
            </w:r>
            <w:r w:rsidRPr="00DC3B7B">
              <w:t xml:space="preserve">echnical </w:t>
            </w:r>
            <w:r>
              <w:t>f</w:t>
            </w:r>
            <w:r w:rsidRPr="00DC3B7B">
              <w:t>inance knowledge will be considered</w:t>
            </w:r>
            <w:r>
              <w:t>.</w:t>
            </w:r>
          </w:p>
        </w:tc>
        <w:tc>
          <w:tcPr>
            <w:tcW w:w="639" w:type="dxa"/>
          </w:tcPr>
          <w:p w14:paraId="136EF0D7" w14:textId="77777777" w:rsidR="003739C2" w:rsidRDefault="003739C2" w:rsidP="009F3895">
            <w:pPr>
              <w:jc w:val="center"/>
              <w:rPr>
                <w:rFonts w:ascii="Open Sans" w:hAnsi="Open Sans" w:cs="Open Sans"/>
                <w:sz w:val="20"/>
                <w:szCs w:val="20"/>
              </w:rPr>
            </w:pPr>
          </w:p>
        </w:tc>
        <w:tc>
          <w:tcPr>
            <w:tcW w:w="638" w:type="dxa"/>
          </w:tcPr>
          <w:p w14:paraId="221A2134" w14:textId="116CD404" w:rsidR="003739C2" w:rsidRDefault="006F50DD" w:rsidP="009F3895">
            <w:pPr>
              <w:jc w:val="center"/>
              <w:rPr>
                <w:rFonts w:ascii="Open Sans" w:hAnsi="Open Sans" w:cs="Open Sans"/>
                <w:sz w:val="20"/>
                <w:szCs w:val="20"/>
              </w:rPr>
            </w:pPr>
            <w:r>
              <w:rPr>
                <w:rFonts w:ascii="Open Sans" w:hAnsi="Open Sans" w:cs="Open Sans"/>
                <w:sz w:val="20"/>
                <w:szCs w:val="20"/>
              </w:rPr>
              <w:t>X</w:t>
            </w:r>
          </w:p>
        </w:tc>
        <w:tc>
          <w:tcPr>
            <w:tcW w:w="425" w:type="dxa"/>
          </w:tcPr>
          <w:p w14:paraId="5F788B1A" w14:textId="713ADCCC" w:rsidR="003739C2" w:rsidRDefault="006F50DD" w:rsidP="000158AD">
            <w:pPr>
              <w:rPr>
                <w:rFonts w:ascii="Open Sans" w:hAnsi="Open Sans" w:cs="Open Sans"/>
                <w:sz w:val="20"/>
                <w:szCs w:val="20"/>
              </w:rPr>
            </w:pPr>
            <w:r>
              <w:rPr>
                <w:rFonts w:ascii="Open Sans" w:hAnsi="Open Sans" w:cs="Open Sans"/>
                <w:sz w:val="20"/>
                <w:szCs w:val="20"/>
              </w:rPr>
              <w:t>X</w:t>
            </w:r>
          </w:p>
        </w:tc>
        <w:tc>
          <w:tcPr>
            <w:tcW w:w="425" w:type="dxa"/>
          </w:tcPr>
          <w:p w14:paraId="2E7D3BAA" w14:textId="11319DE9" w:rsidR="003739C2" w:rsidRDefault="006F50DD" w:rsidP="000158AD">
            <w:pPr>
              <w:rPr>
                <w:rFonts w:ascii="Open Sans" w:hAnsi="Open Sans" w:cs="Open Sans"/>
                <w:sz w:val="20"/>
                <w:szCs w:val="20"/>
              </w:rPr>
            </w:pPr>
            <w:r>
              <w:rPr>
                <w:rFonts w:ascii="Open Sans" w:hAnsi="Open Sans" w:cs="Open Sans"/>
                <w:sz w:val="20"/>
                <w:szCs w:val="20"/>
              </w:rPr>
              <w:t>X</w:t>
            </w:r>
          </w:p>
        </w:tc>
        <w:tc>
          <w:tcPr>
            <w:tcW w:w="426" w:type="dxa"/>
          </w:tcPr>
          <w:p w14:paraId="1566ACB8" w14:textId="77777777" w:rsidR="003739C2" w:rsidRDefault="003739C2" w:rsidP="009F3895">
            <w:pPr>
              <w:jc w:val="center"/>
              <w:rPr>
                <w:rFonts w:ascii="Open Sans" w:hAnsi="Open Sans" w:cs="Open Sans"/>
                <w:sz w:val="20"/>
                <w:szCs w:val="20"/>
              </w:rPr>
            </w:pPr>
          </w:p>
        </w:tc>
      </w:tr>
      <w:tr w:rsidR="009F3895" w:rsidRPr="00BD08CC" w14:paraId="6A91D71B" w14:textId="77777777" w:rsidTr="00D20727">
        <w:trPr>
          <w:trHeight w:val="96"/>
        </w:trPr>
        <w:tc>
          <w:tcPr>
            <w:tcW w:w="8220" w:type="dxa"/>
            <w:shd w:val="clear" w:color="auto" w:fill="F7CAAC" w:themeFill="accent2" w:themeFillTint="66"/>
          </w:tcPr>
          <w:p w14:paraId="18C4C10A" w14:textId="3DB617BA" w:rsidR="009F3895" w:rsidRPr="00BD08CC" w:rsidRDefault="008646CC" w:rsidP="009F3895">
            <w:pPr>
              <w:spacing w:before="30" w:after="30"/>
              <w:rPr>
                <w:rFonts w:ascii="Open Sans" w:hAnsi="Open Sans" w:cs="Open Sans"/>
                <w:b/>
                <w:bCs/>
                <w:sz w:val="20"/>
                <w:szCs w:val="20"/>
              </w:rPr>
            </w:pPr>
            <w:r w:rsidRPr="0022598E">
              <w:rPr>
                <w:rFonts w:cstheme="minorHAnsi"/>
                <w:b/>
                <w:bCs/>
              </w:rPr>
              <w:t>Qualifications/ Professional Memberships</w:t>
            </w:r>
          </w:p>
        </w:tc>
        <w:tc>
          <w:tcPr>
            <w:tcW w:w="639" w:type="dxa"/>
            <w:shd w:val="clear" w:color="auto" w:fill="F7CAAC" w:themeFill="accent2" w:themeFillTint="66"/>
            <w:vAlign w:val="center"/>
          </w:tcPr>
          <w:p w14:paraId="4F2E61A4" w14:textId="77777777" w:rsidR="009F3895" w:rsidRPr="00BD08CC" w:rsidRDefault="009F3895" w:rsidP="009F3895">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638" w:type="dxa"/>
            <w:shd w:val="clear" w:color="auto" w:fill="F7CAAC" w:themeFill="accent2" w:themeFillTint="66"/>
            <w:vAlign w:val="center"/>
          </w:tcPr>
          <w:p w14:paraId="4164B595" w14:textId="77777777" w:rsidR="009F3895" w:rsidRPr="00BD08CC" w:rsidRDefault="009F3895" w:rsidP="009F3895">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425" w:type="dxa"/>
            <w:shd w:val="clear" w:color="auto" w:fill="F7CAAC" w:themeFill="accent2" w:themeFillTint="66"/>
            <w:vAlign w:val="center"/>
          </w:tcPr>
          <w:p w14:paraId="4F96E946" w14:textId="77777777" w:rsidR="009F3895" w:rsidRPr="00BD08CC" w:rsidRDefault="009F3895" w:rsidP="009F3895">
            <w:pPr>
              <w:spacing w:before="30" w:after="30"/>
              <w:jc w:val="center"/>
              <w:rPr>
                <w:rFonts w:ascii="Open Sans" w:hAnsi="Open Sans" w:cs="Open Sans"/>
                <w:b/>
                <w:bCs/>
                <w:sz w:val="20"/>
                <w:szCs w:val="20"/>
              </w:rPr>
            </w:pPr>
            <w:r>
              <w:rPr>
                <w:rFonts w:ascii="Open Sans" w:hAnsi="Open Sans" w:cs="Open Sans"/>
                <w:b/>
                <w:bCs/>
                <w:sz w:val="20"/>
                <w:szCs w:val="20"/>
              </w:rPr>
              <w:t>A</w:t>
            </w:r>
          </w:p>
        </w:tc>
        <w:tc>
          <w:tcPr>
            <w:tcW w:w="425" w:type="dxa"/>
            <w:shd w:val="clear" w:color="auto" w:fill="F7CAAC" w:themeFill="accent2" w:themeFillTint="66"/>
            <w:vAlign w:val="center"/>
          </w:tcPr>
          <w:p w14:paraId="6B7FFB98" w14:textId="77777777" w:rsidR="009F3895" w:rsidRPr="00BD08CC" w:rsidRDefault="009F3895" w:rsidP="009F3895">
            <w:pPr>
              <w:spacing w:before="30" w:after="30"/>
              <w:jc w:val="center"/>
              <w:rPr>
                <w:rFonts w:ascii="Open Sans" w:hAnsi="Open Sans" w:cs="Open Sans"/>
                <w:b/>
                <w:bCs/>
                <w:sz w:val="20"/>
                <w:szCs w:val="20"/>
              </w:rPr>
            </w:pPr>
            <w:r>
              <w:rPr>
                <w:rFonts w:ascii="Open Sans" w:hAnsi="Open Sans" w:cs="Open Sans"/>
                <w:b/>
                <w:bCs/>
                <w:sz w:val="20"/>
                <w:szCs w:val="20"/>
              </w:rPr>
              <w:t>I</w:t>
            </w:r>
          </w:p>
        </w:tc>
        <w:tc>
          <w:tcPr>
            <w:tcW w:w="426" w:type="dxa"/>
            <w:shd w:val="clear" w:color="auto" w:fill="F7CAAC" w:themeFill="accent2" w:themeFillTint="66"/>
            <w:vAlign w:val="center"/>
          </w:tcPr>
          <w:p w14:paraId="27E3D5E7" w14:textId="77777777" w:rsidR="009F3895" w:rsidRPr="00BD08CC" w:rsidRDefault="009F3895" w:rsidP="009F3895">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p>
        </w:tc>
      </w:tr>
      <w:tr w:rsidR="00CB6089" w:rsidRPr="00BD08CC" w14:paraId="78B50182" w14:textId="77777777" w:rsidTr="3926BA8F">
        <w:trPr>
          <w:trHeight w:val="96"/>
        </w:trPr>
        <w:tc>
          <w:tcPr>
            <w:tcW w:w="8220" w:type="dxa"/>
          </w:tcPr>
          <w:p w14:paraId="04C72DC0" w14:textId="5E03A4E6" w:rsidR="00CB6089" w:rsidRPr="00BD08CC" w:rsidRDefault="00F52CA4" w:rsidP="00CB6089">
            <w:pPr>
              <w:spacing w:before="30" w:after="30"/>
              <w:rPr>
                <w:rFonts w:ascii="Open Sans" w:hAnsi="Open Sans" w:cs="Open Sans"/>
                <w:sz w:val="20"/>
                <w:szCs w:val="20"/>
              </w:rPr>
            </w:pPr>
            <w:r w:rsidRPr="00C96213">
              <w:t>An accountancy qualification (e.g., AAT) or equivalent experience is essential.</w:t>
            </w:r>
          </w:p>
        </w:tc>
        <w:tc>
          <w:tcPr>
            <w:tcW w:w="639" w:type="dxa"/>
          </w:tcPr>
          <w:p w14:paraId="6832C590" w14:textId="57920F20" w:rsidR="00CB6089" w:rsidRPr="000134F3" w:rsidRDefault="00CB6089" w:rsidP="00CB6089">
            <w:pPr>
              <w:spacing w:before="30" w:after="30"/>
              <w:jc w:val="center"/>
              <w:rPr>
                <w:rFonts w:ascii="Open Sans" w:hAnsi="Open Sans" w:cs="Open Sans"/>
                <w:sz w:val="20"/>
                <w:szCs w:val="20"/>
              </w:rPr>
            </w:pPr>
          </w:p>
        </w:tc>
        <w:tc>
          <w:tcPr>
            <w:tcW w:w="638" w:type="dxa"/>
          </w:tcPr>
          <w:p w14:paraId="7ED20298" w14:textId="170E6623" w:rsidR="00CB6089" w:rsidRPr="000134F3" w:rsidRDefault="006F50DD" w:rsidP="00CB6089">
            <w:pPr>
              <w:spacing w:before="30" w:after="30"/>
              <w:jc w:val="center"/>
              <w:rPr>
                <w:rFonts w:ascii="Open Sans" w:hAnsi="Open Sans" w:cs="Open Sans"/>
                <w:sz w:val="20"/>
                <w:szCs w:val="20"/>
              </w:rPr>
            </w:pPr>
            <w:r>
              <w:rPr>
                <w:rFonts w:ascii="Open Sans" w:hAnsi="Open Sans" w:cs="Open Sans"/>
                <w:sz w:val="20"/>
                <w:szCs w:val="20"/>
              </w:rPr>
              <w:t>X</w:t>
            </w:r>
          </w:p>
        </w:tc>
        <w:tc>
          <w:tcPr>
            <w:tcW w:w="425" w:type="dxa"/>
          </w:tcPr>
          <w:p w14:paraId="59BA86E4" w14:textId="1E710789" w:rsidR="00CB6089" w:rsidRPr="000134F3" w:rsidRDefault="006F50DD" w:rsidP="00CB6089">
            <w:pPr>
              <w:spacing w:before="30" w:after="30"/>
              <w:jc w:val="center"/>
              <w:rPr>
                <w:rFonts w:ascii="Open Sans" w:hAnsi="Open Sans" w:cs="Open Sans"/>
                <w:sz w:val="20"/>
                <w:szCs w:val="20"/>
              </w:rPr>
            </w:pPr>
            <w:r>
              <w:rPr>
                <w:rFonts w:ascii="Open Sans" w:hAnsi="Open Sans" w:cs="Open Sans"/>
                <w:sz w:val="20"/>
                <w:szCs w:val="20"/>
              </w:rPr>
              <w:t>X</w:t>
            </w:r>
          </w:p>
        </w:tc>
        <w:tc>
          <w:tcPr>
            <w:tcW w:w="425" w:type="dxa"/>
          </w:tcPr>
          <w:p w14:paraId="63D5B477" w14:textId="415C67E2" w:rsidR="00CB6089" w:rsidRPr="000134F3" w:rsidRDefault="00CB6089" w:rsidP="00CB6089">
            <w:pPr>
              <w:spacing w:before="30" w:after="30"/>
              <w:jc w:val="center"/>
              <w:rPr>
                <w:rFonts w:ascii="Open Sans" w:hAnsi="Open Sans" w:cs="Open Sans"/>
                <w:sz w:val="20"/>
                <w:szCs w:val="20"/>
              </w:rPr>
            </w:pPr>
          </w:p>
        </w:tc>
        <w:tc>
          <w:tcPr>
            <w:tcW w:w="426" w:type="dxa"/>
          </w:tcPr>
          <w:p w14:paraId="187918B1" w14:textId="77777777" w:rsidR="00CB6089" w:rsidRPr="000134F3" w:rsidRDefault="00CB6089" w:rsidP="00CB6089">
            <w:pPr>
              <w:spacing w:before="30" w:after="30"/>
              <w:jc w:val="center"/>
              <w:rPr>
                <w:rFonts w:ascii="Open Sans" w:hAnsi="Open Sans" w:cs="Open Sans"/>
                <w:sz w:val="20"/>
                <w:szCs w:val="20"/>
              </w:rPr>
            </w:pPr>
          </w:p>
        </w:tc>
      </w:tr>
    </w:tbl>
    <w:p w14:paraId="0C2DBB72" w14:textId="77777777" w:rsidR="002A71C1" w:rsidRPr="002A71C1" w:rsidRDefault="002A71C1" w:rsidP="00B13BFC">
      <w:pPr>
        <w:spacing w:after="0"/>
        <w:rPr>
          <w:rFonts w:ascii="Open Sans" w:hAnsi="Open Sans" w:cs="Open Sans"/>
          <w:sz w:val="6"/>
          <w:szCs w:val="6"/>
        </w:rPr>
      </w:pPr>
    </w:p>
    <w:p w14:paraId="0028EA87" w14:textId="77777777" w:rsidR="002A71C1" w:rsidRPr="004B0136" w:rsidRDefault="002A71C1" w:rsidP="00B13BFC">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1"/>
        <w:gridCol w:w="8071"/>
      </w:tblGrid>
      <w:tr w:rsidR="00085D20" w:rsidRPr="00BD08CC" w14:paraId="1C539B3A" w14:textId="77777777" w:rsidTr="00205133">
        <w:trPr>
          <w:trHeight w:val="397"/>
          <w:jc w:val="center"/>
        </w:trPr>
        <w:tc>
          <w:tcPr>
            <w:tcW w:w="10762" w:type="dxa"/>
            <w:gridSpan w:val="2"/>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047043" w14:textId="2C54A0C7" w:rsidR="00085D20" w:rsidRPr="00BD08CC" w:rsidRDefault="00085D20" w:rsidP="00205133">
            <w:pPr>
              <w:spacing w:line="259" w:lineRule="auto"/>
              <w:jc w:val="center"/>
              <w:rPr>
                <w:rFonts w:ascii="Open Sans" w:hAnsi="Open Sans" w:cs="Open Sans"/>
                <w:b/>
                <w:bCs/>
                <w:sz w:val="20"/>
                <w:szCs w:val="20"/>
              </w:rPr>
            </w:pPr>
            <w:r w:rsidRPr="00BD08CC">
              <w:rPr>
                <w:rFonts w:ascii="Open Sans" w:hAnsi="Open Sans" w:cs="Open Sans"/>
                <w:b/>
                <w:bCs/>
                <w:sz w:val="20"/>
                <w:szCs w:val="20"/>
              </w:rPr>
              <w:t>Core Expectations</w:t>
            </w:r>
          </w:p>
        </w:tc>
      </w:tr>
      <w:tr w:rsidR="00085D20" w:rsidRPr="00BD08CC" w14:paraId="3CFDDEF0"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Borders>
              <w:top w:val="single" w:sz="2" w:space="0" w:color="404040" w:themeColor="text1" w:themeTint="BF"/>
            </w:tcBorders>
          </w:tcPr>
          <w:p w14:paraId="3A06BCB7" w14:textId="01211091" w:rsidR="00085D20" w:rsidRPr="00BD08CC" w:rsidRDefault="00FA035D">
            <w:pPr>
              <w:spacing w:before="30" w:after="30" w:line="259" w:lineRule="auto"/>
              <w:rPr>
                <w:rFonts w:ascii="Open Sans" w:hAnsi="Open Sans" w:cs="Open Sans"/>
                <w:b/>
                <w:bCs/>
                <w:sz w:val="20"/>
                <w:szCs w:val="20"/>
              </w:rPr>
            </w:pPr>
            <w:r w:rsidRPr="00BD08CC">
              <w:rPr>
                <w:rFonts w:ascii="Open Sans" w:hAnsi="Open Sans" w:cs="Open Sans"/>
                <w:b/>
                <w:bCs/>
                <w:sz w:val="20"/>
                <w:szCs w:val="20"/>
              </w:rPr>
              <w:t>Health</w:t>
            </w:r>
            <w:r w:rsidR="006F0EF1">
              <w:rPr>
                <w:rFonts w:ascii="Open Sans" w:hAnsi="Open Sans" w:cs="Open Sans"/>
                <w:b/>
                <w:bCs/>
                <w:sz w:val="20"/>
                <w:szCs w:val="20"/>
              </w:rPr>
              <w:t xml:space="preserve">, </w:t>
            </w:r>
            <w:r w:rsidRPr="00BD08CC">
              <w:rPr>
                <w:rFonts w:ascii="Open Sans" w:hAnsi="Open Sans" w:cs="Open Sans"/>
                <w:b/>
                <w:bCs/>
                <w:sz w:val="20"/>
                <w:szCs w:val="20"/>
              </w:rPr>
              <w:t>Safety</w:t>
            </w:r>
            <w:r w:rsidR="00BB20CD">
              <w:rPr>
                <w:rFonts w:ascii="Open Sans" w:hAnsi="Open Sans" w:cs="Open Sans"/>
                <w:b/>
                <w:bCs/>
                <w:sz w:val="20"/>
                <w:szCs w:val="20"/>
              </w:rPr>
              <w:t xml:space="preserve"> &amp;</w:t>
            </w:r>
            <w:r w:rsidR="006F0EF1">
              <w:rPr>
                <w:rFonts w:ascii="Open Sans" w:hAnsi="Open Sans" w:cs="Open Sans"/>
                <w:b/>
                <w:bCs/>
                <w:sz w:val="20"/>
                <w:szCs w:val="20"/>
              </w:rPr>
              <w:t xml:space="preserve"> Wellbeing</w:t>
            </w:r>
          </w:p>
        </w:tc>
        <w:tc>
          <w:tcPr>
            <w:tcW w:w="8071" w:type="dxa"/>
            <w:tcBorders>
              <w:top w:val="single" w:sz="2" w:space="0" w:color="404040" w:themeColor="text1" w:themeTint="BF"/>
            </w:tcBorders>
          </w:tcPr>
          <w:p w14:paraId="2F82838F" w14:textId="714D132E" w:rsidR="00085D20" w:rsidRPr="00BD08CC" w:rsidRDefault="00FF13CC" w:rsidP="00FF13CC">
            <w:pPr>
              <w:spacing w:before="30" w:after="30" w:line="259" w:lineRule="auto"/>
              <w:jc w:val="both"/>
              <w:rPr>
                <w:rFonts w:ascii="Open Sans" w:hAnsi="Open Sans" w:cs="Open Sans"/>
                <w:sz w:val="20"/>
                <w:szCs w:val="20"/>
              </w:rPr>
            </w:pPr>
            <w:r w:rsidRPr="00BD08CC">
              <w:rPr>
                <w:rFonts w:ascii="Open Sans" w:hAnsi="Open Sans" w:cs="Open Sans"/>
                <w:sz w:val="20"/>
                <w:szCs w:val="20"/>
              </w:rPr>
              <w:t xml:space="preserve">All employees have a duty to take reasonable care for the </w:t>
            </w:r>
            <w:r w:rsidR="000D0A74" w:rsidRPr="00BD08CC">
              <w:rPr>
                <w:rFonts w:ascii="Open Sans" w:hAnsi="Open Sans" w:cs="Open Sans"/>
                <w:sz w:val="20"/>
                <w:szCs w:val="20"/>
              </w:rPr>
              <w:t>health</w:t>
            </w:r>
            <w:r w:rsidR="000D0A74">
              <w:rPr>
                <w:rFonts w:ascii="Open Sans" w:hAnsi="Open Sans" w:cs="Open Sans"/>
                <w:sz w:val="20"/>
                <w:szCs w:val="20"/>
              </w:rPr>
              <w:t xml:space="preserve">, </w:t>
            </w:r>
            <w:r w:rsidR="000D0A74" w:rsidRPr="00BD08CC">
              <w:rPr>
                <w:rFonts w:ascii="Open Sans" w:hAnsi="Open Sans" w:cs="Open Sans"/>
                <w:sz w:val="20"/>
                <w:szCs w:val="20"/>
              </w:rPr>
              <w:t>safety</w:t>
            </w:r>
            <w:r w:rsidR="008F35A9">
              <w:rPr>
                <w:rFonts w:ascii="Open Sans" w:hAnsi="Open Sans" w:cs="Open Sans"/>
                <w:sz w:val="20"/>
                <w:szCs w:val="20"/>
              </w:rPr>
              <w:t>, and wellbeing</w:t>
            </w:r>
            <w:r w:rsidRPr="00BD08CC">
              <w:rPr>
                <w:rFonts w:ascii="Open Sans" w:hAnsi="Open Sans" w:cs="Open Sans"/>
                <w:sz w:val="20"/>
                <w:szCs w:val="20"/>
              </w:rPr>
              <w:t xml:space="preserve"> of themselves and of other persons who may be affected by their acts or omissions at work; and co-operate with their employer as necessary to enable it to successfully discharge its own responsibilities in relation to health</w:t>
            </w:r>
            <w:r w:rsidR="008F35A9">
              <w:rPr>
                <w:rFonts w:ascii="Open Sans" w:hAnsi="Open Sans" w:cs="Open Sans"/>
                <w:sz w:val="20"/>
                <w:szCs w:val="20"/>
              </w:rPr>
              <w:t xml:space="preserve">, </w:t>
            </w:r>
            <w:r w:rsidRPr="00BD08CC">
              <w:rPr>
                <w:rFonts w:ascii="Open Sans" w:hAnsi="Open Sans" w:cs="Open Sans"/>
                <w:sz w:val="20"/>
                <w:szCs w:val="20"/>
              </w:rPr>
              <w:t>safety</w:t>
            </w:r>
            <w:r w:rsidR="008F35A9">
              <w:rPr>
                <w:rFonts w:ascii="Open Sans" w:hAnsi="Open Sans" w:cs="Open Sans"/>
                <w:sz w:val="20"/>
                <w:szCs w:val="20"/>
              </w:rPr>
              <w:t>, and wellbeing</w:t>
            </w:r>
            <w:r w:rsidRPr="00BD08CC">
              <w:rPr>
                <w:rFonts w:ascii="Open Sans" w:hAnsi="Open Sans" w:cs="Open Sans"/>
                <w:sz w:val="20"/>
                <w:szCs w:val="20"/>
              </w:rPr>
              <w:t>.</w:t>
            </w:r>
          </w:p>
        </w:tc>
      </w:tr>
      <w:tr w:rsidR="00085D20" w:rsidRPr="00BD08CC" w14:paraId="7C470606"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725E7CCB" w14:textId="34E5C4B9" w:rsidR="00085D20" w:rsidRPr="00BD08CC" w:rsidRDefault="00FA035D">
            <w:pPr>
              <w:spacing w:before="30" w:after="30" w:line="259" w:lineRule="auto"/>
              <w:rPr>
                <w:rFonts w:ascii="Open Sans" w:hAnsi="Open Sans" w:cs="Open Sans"/>
                <w:b/>
                <w:bCs/>
                <w:sz w:val="20"/>
                <w:szCs w:val="20"/>
              </w:rPr>
            </w:pPr>
            <w:r w:rsidRPr="00BD08CC">
              <w:rPr>
                <w:rFonts w:ascii="Open Sans" w:hAnsi="Open Sans" w:cs="Open Sans"/>
                <w:b/>
                <w:bCs/>
                <w:sz w:val="20"/>
                <w:szCs w:val="20"/>
              </w:rPr>
              <w:t>Equality Diversity</w:t>
            </w:r>
            <w:r w:rsidR="00177FA7">
              <w:rPr>
                <w:rFonts w:ascii="Open Sans" w:hAnsi="Open Sans" w:cs="Open Sans"/>
                <w:b/>
                <w:bCs/>
                <w:sz w:val="20"/>
                <w:szCs w:val="20"/>
              </w:rPr>
              <w:t xml:space="preserve"> &amp; Inclusion</w:t>
            </w:r>
          </w:p>
        </w:tc>
        <w:tc>
          <w:tcPr>
            <w:tcW w:w="8071" w:type="dxa"/>
          </w:tcPr>
          <w:p w14:paraId="2DE66F42" w14:textId="1845DE46" w:rsidR="00085D20" w:rsidRPr="00BD08CC" w:rsidRDefault="00C43053" w:rsidP="00C43053">
            <w:pPr>
              <w:spacing w:before="30" w:after="30" w:line="259" w:lineRule="auto"/>
              <w:jc w:val="both"/>
              <w:rPr>
                <w:rFonts w:ascii="Open Sans" w:hAnsi="Open Sans" w:cs="Open Sans"/>
                <w:sz w:val="20"/>
                <w:szCs w:val="20"/>
              </w:rPr>
            </w:pPr>
            <w:r w:rsidRPr="00BD08CC">
              <w:rPr>
                <w:rFonts w:ascii="Open Sans" w:hAnsi="Open Sans" w:cs="Open Sans"/>
                <w:sz w:val="20"/>
                <w:szCs w:val="20"/>
              </w:rPr>
              <w:t>Promote and champion equality</w:t>
            </w:r>
            <w:r w:rsidR="00177FA7">
              <w:rPr>
                <w:rFonts w:ascii="Open Sans" w:hAnsi="Open Sans" w:cs="Open Sans"/>
                <w:sz w:val="20"/>
                <w:szCs w:val="20"/>
              </w:rPr>
              <w:t>,</w:t>
            </w:r>
            <w:r w:rsidR="000D0A74">
              <w:rPr>
                <w:rFonts w:ascii="Open Sans" w:hAnsi="Open Sans" w:cs="Open Sans"/>
                <w:sz w:val="20"/>
                <w:szCs w:val="20"/>
              </w:rPr>
              <w:t xml:space="preserve"> </w:t>
            </w:r>
            <w:r w:rsidR="000D0A74" w:rsidRPr="00BD08CC">
              <w:rPr>
                <w:rFonts w:ascii="Open Sans" w:hAnsi="Open Sans" w:cs="Open Sans"/>
                <w:sz w:val="20"/>
                <w:szCs w:val="20"/>
              </w:rPr>
              <w:t>diversity,</w:t>
            </w:r>
            <w:r w:rsidRPr="00BD08CC">
              <w:rPr>
                <w:rFonts w:ascii="Open Sans" w:hAnsi="Open Sans" w:cs="Open Sans"/>
                <w:sz w:val="20"/>
                <w:szCs w:val="20"/>
              </w:rPr>
              <w:t xml:space="preserve"> </w:t>
            </w:r>
            <w:r w:rsidR="00177FA7">
              <w:rPr>
                <w:rFonts w:ascii="Open Sans" w:hAnsi="Open Sans" w:cs="Open Sans"/>
                <w:sz w:val="20"/>
                <w:szCs w:val="20"/>
              </w:rPr>
              <w:t xml:space="preserve">and inclusion </w:t>
            </w:r>
            <w:r w:rsidRPr="00BD08CC">
              <w:rPr>
                <w:rFonts w:ascii="Open Sans" w:hAnsi="Open Sans" w:cs="Open Sans"/>
                <w:sz w:val="20"/>
                <w:szCs w:val="20"/>
              </w:rPr>
              <w:t>in all aspects of the role.</w:t>
            </w:r>
          </w:p>
        </w:tc>
      </w:tr>
      <w:tr w:rsidR="00085D20" w:rsidRPr="00BD08CC" w14:paraId="160F7A3A"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4BBF0638" w14:textId="6C379E39" w:rsidR="00085D20" w:rsidRPr="00BD08CC" w:rsidRDefault="005268F0">
            <w:pPr>
              <w:spacing w:before="30" w:after="30" w:line="259" w:lineRule="auto"/>
              <w:rPr>
                <w:rFonts w:ascii="Open Sans" w:hAnsi="Open Sans" w:cs="Open Sans"/>
                <w:b/>
                <w:bCs/>
                <w:sz w:val="20"/>
                <w:szCs w:val="20"/>
              </w:rPr>
            </w:pPr>
            <w:r w:rsidRPr="00BD08CC">
              <w:rPr>
                <w:rFonts w:ascii="Open Sans" w:hAnsi="Open Sans" w:cs="Open Sans"/>
                <w:b/>
                <w:bCs/>
                <w:sz w:val="20"/>
                <w:szCs w:val="20"/>
              </w:rPr>
              <w:t xml:space="preserve">Learning </w:t>
            </w:r>
            <w:r w:rsidR="00BB20CD">
              <w:rPr>
                <w:rFonts w:ascii="Open Sans" w:hAnsi="Open Sans" w:cs="Open Sans"/>
                <w:b/>
                <w:bCs/>
                <w:sz w:val="20"/>
                <w:szCs w:val="20"/>
              </w:rPr>
              <w:t>&amp; Development</w:t>
            </w:r>
          </w:p>
        </w:tc>
        <w:tc>
          <w:tcPr>
            <w:tcW w:w="8071" w:type="dxa"/>
          </w:tcPr>
          <w:p w14:paraId="7A5E7DDD" w14:textId="3F5C7F50" w:rsidR="00085D20" w:rsidRPr="00BD08CC" w:rsidRDefault="00C43053" w:rsidP="00C43053">
            <w:pPr>
              <w:spacing w:before="30" w:after="30" w:line="259" w:lineRule="auto"/>
              <w:jc w:val="both"/>
              <w:rPr>
                <w:rFonts w:ascii="Open Sans" w:hAnsi="Open Sans" w:cs="Open Sans"/>
                <w:sz w:val="20"/>
                <w:szCs w:val="20"/>
              </w:rPr>
            </w:pPr>
            <w:r w:rsidRPr="00BD08CC">
              <w:rPr>
                <w:rFonts w:ascii="Open Sans" w:hAnsi="Open Sans" w:cs="Open Sans"/>
                <w:sz w:val="20"/>
                <w:szCs w:val="20"/>
              </w:rPr>
              <w:t xml:space="preserve">Participate in and take responsibility of any learning and development required to carry out this role effectively.  </w:t>
            </w:r>
          </w:p>
        </w:tc>
      </w:tr>
      <w:tr w:rsidR="00085D20" w:rsidRPr="00BD08CC" w14:paraId="0324E916"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6AD0CF1F" w14:textId="6F6E60CD" w:rsidR="00085D20" w:rsidRPr="00BD08CC" w:rsidRDefault="005268F0">
            <w:pPr>
              <w:spacing w:before="30" w:after="30" w:line="259" w:lineRule="auto"/>
              <w:rPr>
                <w:rFonts w:ascii="Open Sans" w:hAnsi="Open Sans" w:cs="Open Sans"/>
                <w:b/>
                <w:bCs/>
                <w:sz w:val="20"/>
                <w:szCs w:val="20"/>
              </w:rPr>
            </w:pPr>
            <w:r w:rsidRPr="00BD08CC">
              <w:rPr>
                <w:rFonts w:ascii="Open Sans" w:hAnsi="Open Sans" w:cs="Open Sans"/>
                <w:b/>
                <w:bCs/>
                <w:sz w:val="20"/>
                <w:szCs w:val="20"/>
              </w:rPr>
              <w:t>Performance Management</w:t>
            </w:r>
          </w:p>
        </w:tc>
        <w:tc>
          <w:tcPr>
            <w:tcW w:w="8071" w:type="dxa"/>
          </w:tcPr>
          <w:p w14:paraId="67A6C01C" w14:textId="15AC4E32" w:rsidR="00085D20" w:rsidRPr="00BD08CC" w:rsidRDefault="00C43053">
            <w:pPr>
              <w:spacing w:before="30" w:after="30" w:line="259" w:lineRule="auto"/>
              <w:rPr>
                <w:rFonts w:ascii="Open Sans" w:hAnsi="Open Sans" w:cs="Open Sans"/>
                <w:sz w:val="20"/>
                <w:szCs w:val="20"/>
              </w:rPr>
            </w:pPr>
            <w:r w:rsidRPr="00BD08CC">
              <w:rPr>
                <w:rFonts w:ascii="Open Sans" w:hAnsi="Open Sans" w:cs="Open Sans"/>
                <w:sz w:val="20"/>
                <w:szCs w:val="20"/>
              </w:rPr>
              <w:t>Actively engage in the performance management process and take responsibility for managing performance outcomes.</w:t>
            </w:r>
          </w:p>
        </w:tc>
      </w:tr>
      <w:tr w:rsidR="00085D20" w:rsidRPr="00BD08CC" w14:paraId="6F6A3555"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3A0EAE95" w14:textId="7FFF4AF8" w:rsidR="00085D20" w:rsidRPr="00BD08CC" w:rsidRDefault="005268F0">
            <w:pPr>
              <w:spacing w:before="30" w:after="30" w:line="259" w:lineRule="auto"/>
              <w:rPr>
                <w:rFonts w:ascii="Open Sans" w:hAnsi="Open Sans" w:cs="Open Sans"/>
                <w:b/>
                <w:bCs/>
                <w:sz w:val="20"/>
                <w:szCs w:val="20"/>
              </w:rPr>
            </w:pPr>
            <w:r w:rsidRPr="00BD08CC">
              <w:rPr>
                <w:rFonts w:ascii="Open Sans" w:hAnsi="Open Sans" w:cs="Open Sans"/>
                <w:b/>
                <w:bCs/>
                <w:sz w:val="20"/>
                <w:szCs w:val="20"/>
              </w:rPr>
              <w:t>GDPR</w:t>
            </w:r>
          </w:p>
        </w:tc>
        <w:tc>
          <w:tcPr>
            <w:tcW w:w="8071" w:type="dxa"/>
          </w:tcPr>
          <w:p w14:paraId="604C6FCF" w14:textId="2BD0BB6F" w:rsidR="00085D20" w:rsidRPr="00BD08CC" w:rsidRDefault="00C43053" w:rsidP="00C43053">
            <w:pPr>
              <w:spacing w:before="30" w:after="30" w:line="259" w:lineRule="auto"/>
              <w:jc w:val="both"/>
              <w:rPr>
                <w:rFonts w:ascii="Open Sans" w:hAnsi="Open Sans" w:cs="Open Sans"/>
                <w:sz w:val="20"/>
                <w:szCs w:val="20"/>
              </w:rPr>
            </w:pPr>
            <w:r w:rsidRPr="00BD08CC">
              <w:rPr>
                <w:rFonts w:ascii="Open Sans" w:hAnsi="Open Sans" w:cs="Open Sans"/>
                <w:sz w:val="20"/>
                <w:szCs w:val="20"/>
              </w:rPr>
              <w:t xml:space="preserve">Ensure the reasonable and proportionate protection, processing, sharing, and storing of WMCA information in accordance with the relevant legislation, corporate policies, </w:t>
            </w:r>
            <w:r w:rsidRPr="00BD08CC">
              <w:rPr>
                <w:rFonts w:ascii="Open Sans" w:hAnsi="Open Sans" w:cs="Open Sans"/>
                <w:sz w:val="20"/>
                <w:szCs w:val="20"/>
              </w:rPr>
              <w:lastRenderedPageBreak/>
              <w:t>and in the best interests of the data subjects (Data Protection/GDPR), the WMCA, our partners, and the West Midlands, in all aspects of the role.</w:t>
            </w:r>
          </w:p>
        </w:tc>
      </w:tr>
      <w:tr w:rsidR="006763E5" w:rsidRPr="00BD08CC" w14:paraId="21D9B79F"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2006A7A3" w14:textId="34B81575" w:rsidR="006763E5" w:rsidRPr="00BD08CC" w:rsidRDefault="006763E5">
            <w:pPr>
              <w:spacing w:before="30" w:after="30"/>
              <w:rPr>
                <w:rFonts w:ascii="Open Sans" w:hAnsi="Open Sans" w:cs="Open Sans"/>
                <w:b/>
                <w:bCs/>
                <w:sz w:val="20"/>
                <w:szCs w:val="20"/>
              </w:rPr>
            </w:pPr>
            <w:r>
              <w:rPr>
                <w:rFonts w:ascii="Open Sans" w:hAnsi="Open Sans" w:cs="Open Sans"/>
                <w:b/>
                <w:bCs/>
                <w:sz w:val="20"/>
                <w:szCs w:val="20"/>
              </w:rPr>
              <w:lastRenderedPageBreak/>
              <w:t xml:space="preserve">Adherence to Policies </w:t>
            </w:r>
          </w:p>
        </w:tc>
        <w:tc>
          <w:tcPr>
            <w:tcW w:w="8071" w:type="dxa"/>
          </w:tcPr>
          <w:p w14:paraId="3A59CB51" w14:textId="5D1CA2B4" w:rsidR="006763E5" w:rsidRPr="00BD08CC" w:rsidRDefault="00E142F3" w:rsidP="002E1DC8">
            <w:pPr>
              <w:spacing w:before="30" w:after="30"/>
              <w:jc w:val="both"/>
              <w:rPr>
                <w:rFonts w:ascii="Open Sans" w:hAnsi="Open Sans" w:cs="Open Sans"/>
                <w:sz w:val="20"/>
                <w:szCs w:val="20"/>
              </w:rPr>
            </w:pPr>
            <w:r>
              <w:rPr>
                <w:rFonts w:ascii="Open Sans" w:hAnsi="Open Sans" w:cs="Open Sans"/>
                <w:sz w:val="20"/>
                <w:szCs w:val="20"/>
              </w:rPr>
              <w:t>B</w:t>
            </w:r>
            <w:r w:rsidR="00EA6C5A">
              <w:rPr>
                <w:rFonts w:ascii="Open Sans" w:hAnsi="Open Sans" w:cs="Open Sans"/>
                <w:sz w:val="20"/>
                <w:szCs w:val="20"/>
              </w:rPr>
              <w:t>e aware of and</w:t>
            </w:r>
            <w:r w:rsidR="00E27FC6" w:rsidRPr="00C467CB">
              <w:rPr>
                <w:rFonts w:ascii="Open Sans" w:hAnsi="Open Sans" w:cs="Open Sans"/>
                <w:sz w:val="20"/>
                <w:szCs w:val="20"/>
              </w:rPr>
              <w:t xml:space="preserve"> comply with all </w:t>
            </w:r>
            <w:r w:rsidR="002E1DC8" w:rsidRPr="00C467CB">
              <w:rPr>
                <w:rFonts w:ascii="Open Sans" w:hAnsi="Open Sans" w:cs="Open Sans"/>
                <w:sz w:val="20"/>
                <w:szCs w:val="20"/>
              </w:rPr>
              <w:t xml:space="preserve">organisation </w:t>
            </w:r>
            <w:r w:rsidR="00E27FC6" w:rsidRPr="00C467CB">
              <w:rPr>
                <w:rFonts w:ascii="Open Sans" w:hAnsi="Open Sans" w:cs="Open Sans"/>
                <w:sz w:val="20"/>
                <w:szCs w:val="20"/>
              </w:rPr>
              <w:t>policies</w:t>
            </w:r>
            <w:r w:rsidR="00C467CB" w:rsidRPr="00C467CB">
              <w:rPr>
                <w:rFonts w:ascii="Open Sans" w:hAnsi="Open Sans" w:cs="Open Sans"/>
                <w:sz w:val="20"/>
                <w:szCs w:val="20"/>
              </w:rPr>
              <w:t>.</w:t>
            </w:r>
          </w:p>
        </w:tc>
      </w:tr>
      <w:tr w:rsidR="00775F7E" w:rsidRPr="00BD08CC" w14:paraId="3D11D7B7"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58AF83B0" w14:textId="36BEA0F6" w:rsidR="00775F7E" w:rsidRPr="00BD08CC" w:rsidRDefault="00775F7E">
            <w:pPr>
              <w:spacing w:before="30" w:after="30"/>
              <w:rPr>
                <w:rFonts w:ascii="Open Sans" w:hAnsi="Open Sans" w:cs="Open Sans"/>
                <w:b/>
                <w:bCs/>
                <w:sz w:val="20"/>
                <w:szCs w:val="20"/>
              </w:rPr>
            </w:pPr>
            <w:r w:rsidRPr="00BD08CC">
              <w:rPr>
                <w:rFonts w:ascii="Open Sans" w:hAnsi="Open Sans" w:cs="Open Sans"/>
                <w:b/>
                <w:bCs/>
                <w:sz w:val="20"/>
                <w:szCs w:val="20"/>
              </w:rPr>
              <w:t>Other</w:t>
            </w:r>
          </w:p>
        </w:tc>
        <w:tc>
          <w:tcPr>
            <w:tcW w:w="8071" w:type="dxa"/>
          </w:tcPr>
          <w:p w14:paraId="605BCE9A" w14:textId="03D89137" w:rsidR="00775F7E" w:rsidRPr="00BD08CC" w:rsidRDefault="00775F7E" w:rsidP="00C43053">
            <w:pPr>
              <w:spacing w:before="30" w:after="30"/>
              <w:jc w:val="both"/>
              <w:rPr>
                <w:rFonts w:ascii="Open Sans" w:hAnsi="Open Sans" w:cs="Open Sans"/>
                <w:sz w:val="20"/>
                <w:szCs w:val="20"/>
              </w:rPr>
            </w:pPr>
            <w:r w:rsidRPr="00BD08CC">
              <w:rPr>
                <w:rFonts w:ascii="Open Sans" w:hAnsi="Open Sans" w:cs="Open Sans"/>
                <w:sz w:val="20"/>
                <w:szCs w:val="20"/>
              </w:rPr>
              <w:t>There may be a requirement to work outside normal office hours on occasion</w:t>
            </w:r>
            <w:r w:rsidR="00787D5F" w:rsidRPr="00BD08CC">
              <w:rPr>
                <w:rFonts w:ascii="Open Sans" w:hAnsi="Open Sans" w:cs="Open Sans"/>
                <w:sz w:val="20"/>
                <w:szCs w:val="20"/>
              </w:rPr>
              <w:t xml:space="preserve">, </w:t>
            </w:r>
            <w:r w:rsidRPr="00BD08CC">
              <w:rPr>
                <w:rFonts w:ascii="Open Sans" w:hAnsi="Open Sans" w:cs="Open Sans"/>
                <w:sz w:val="20"/>
                <w:szCs w:val="20"/>
              </w:rPr>
              <w:t>including a requirement to work within stakeholder and partner offices within the WMCA constituent area on a regular basis.</w:t>
            </w:r>
          </w:p>
        </w:tc>
      </w:tr>
    </w:tbl>
    <w:p w14:paraId="5B58C852" w14:textId="5A572EDF" w:rsidR="00ED0958" w:rsidRPr="00F67736" w:rsidRDefault="00775F7E" w:rsidP="00E65379">
      <w:pPr>
        <w:spacing w:after="0"/>
        <w:rPr>
          <w:rFonts w:ascii="Open Sans" w:hAnsi="Open Sans" w:cs="Open Sans"/>
          <w:b/>
          <w:bCs/>
          <w:sz w:val="16"/>
          <w:szCs w:val="16"/>
        </w:rPr>
      </w:pPr>
      <w:r w:rsidRPr="00F67736">
        <w:rPr>
          <w:rFonts w:ascii="Open Sans" w:hAnsi="Open Sans" w:cs="Open Sans"/>
          <w:b/>
          <w:bCs/>
          <w:sz w:val="16"/>
          <w:szCs w:val="16"/>
        </w:rPr>
        <w:tab/>
      </w: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2124"/>
        <w:gridCol w:w="2835"/>
        <w:gridCol w:w="5803"/>
      </w:tblGrid>
      <w:tr w:rsidR="004D1BDF" w:rsidRPr="00BD08CC" w14:paraId="18EBFF20" w14:textId="77777777" w:rsidTr="00205133">
        <w:trPr>
          <w:trHeight w:val="397"/>
          <w:jc w:val="center"/>
        </w:trPr>
        <w:tc>
          <w:tcPr>
            <w:tcW w:w="10762" w:type="dxa"/>
            <w:gridSpan w:val="3"/>
            <w:shd w:val="clear" w:color="auto" w:fill="F7CAAC" w:themeFill="accent2" w:themeFillTint="66"/>
            <w:vAlign w:val="center"/>
          </w:tcPr>
          <w:p w14:paraId="503B95BB" w14:textId="32B81DAB" w:rsidR="004D1BDF" w:rsidRPr="00BD08CC" w:rsidRDefault="004D1BDF" w:rsidP="00205133">
            <w:pPr>
              <w:spacing w:line="259" w:lineRule="auto"/>
              <w:jc w:val="center"/>
              <w:rPr>
                <w:rFonts w:ascii="Open Sans" w:hAnsi="Open Sans" w:cs="Open Sans"/>
                <w:b/>
                <w:bCs/>
                <w:sz w:val="20"/>
                <w:szCs w:val="20"/>
              </w:rPr>
            </w:pPr>
            <w:r w:rsidRPr="00BD08CC">
              <w:rPr>
                <w:rFonts w:ascii="Open Sans" w:hAnsi="Open Sans" w:cs="Open Sans"/>
                <w:b/>
                <w:bCs/>
                <w:sz w:val="20"/>
                <w:szCs w:val="20"/>
              </w:rPr>
              <w:t>Values</w:t>
            </w:r>
          </w:p>
        </w:tc>
      </w:tr>
      <w:tr w:rsidR="004D1BDF" w:rsidRPr="00BD08CC" w14:paraId="673E183A" w14:textId="77777777" w:rsidTr="00ED095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416"/>
        </w:trPr>
        <w:tc>
          <w:tcPr>
            <w:tcW w:w="10762" w:type="dxa"/>
            <w:gridSpan w:val="3"/>
          </w:tcPr>
          <w:p w14:paraId="56070B01" w14:textId="697A465B" w:rsidR="00ED0958" w:rsidRPr="00C06575" w:rsidRDefault="00C06575" w:rsidP="003546E7">
            <w:pPr>
              <w:spacing w:before="30" w:after="30" w:line="259" w:lineRule="auto"/>
              <w:jc w:val="both"/>
              <w:rPr>
                <w:rFonts w:ascii="Open Sans" w:hAnsi="Open Sans" w:cs="Open Sans"/>
                <w:b/>
                <w:bCs/>
                <w:sz w:val="20"/>
                <w:szCs w:val="20"/>
              </w:rPr>
            </w:pPr>
            <w:r w:rsidRPr="00C06575">
              <w:rPr>
                <w:rFonts w:ascii="Open Sans" w:hAnsi="Open Sans" w:cs="Open Sans"/>
                <w:sz w:val="20"/>
                <w:szCs w:val="20"/>
              </w:rPr>
              <w:t>Our culture is underpinned by what we do and how we do it. Our behaviours outline the ways we need to work to deliver success, become truly inclusive, and make the organisation somewhere where everyone can give their best contribution.</w:t>
            </w:r>
          </w:p>
        </w:tc>
      </w:tr>
      <w:tr w:rsidR="003546E7" w:rsidRPr="00BD08CC" w14:paraId="2EA95B2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Align w:val="center"/>
          </w:tcPr>
          <w:p w14:paraId="328DDC4E" w14:textId="2A56F5A8" w:rsidR="003546E7" w:rsidRPr="00430170" w:rsidRDefault="003546E7" w:rsidP="00430170">
            <w:pPr>
              <w:spacing w:before="30" w:after="30"/>
              <w:rPr>
                <w:rFonts w:ascii="Open Sans" w:hAnsi="Open Sans" w:cs="Open Sans"/>
                <w:b/>
                <w:bCs/>
                <w:sz w:val="20"/>
                <w:szCs w:val="20"/>
              </w:rPr>
            </w:pPr>
            <w:r w:rsidRPr="00430170">
              <w:rPr>
                <w:rFonts w:ascii="Open Sans" w:hAnsi="Open Sans" w:cs="Open Sans"/>
                <w:b/>
                <w:bCs/>
                <w:sz w:val="20"/>
                <w:szCs w:val="20"/>
              </w:rPr>
              <w:t>Value</w:t>
            </w:r>
          </w:p>
        </w:tc>
        <w:tc>
          <w:tcPr>
            <w:tcW w:w="2835" w:type="dxa"/>
            <w:vAlign w:val="center"/>
          </w:tcPr>
          <w:p w14:paraId="074958F5" w14:textId="1960BBF2" w:rsidR="003546E7" w:rsidRPr="00430170" w:rsidRDefault="003546E7" w:rsidP="00430170">
            <w:pPr>
              <w:spacing w:before="30" w:after="30"/>
              <w:rPr>
                <w:rFonts w:ascii="Open Sans" w:hAnsi="Open Sans" w:cs="Open Sans"/>
                <w:b/>
                <w:bCs/>
                <w:sz w:val="20"/>
                <w:szCs w:val="20"/>
              </w:rPr>
            </w:pPr>
            <w:r w:rsidRPr="00430170">
              <w:rPr>
                <w:rFonts w:ascii="Open Sans" w:hAnsi="Open Sans" w:cs="Open Sans"/>
                <w:b/>
                <w:bCs/>
                <w:sz w:val="20"/>
                <w:szCs w:val="20"/>
              </w:rPr>
              <w:t>Com</w:t>
            </w:r>
            <w:r w:rsidR="00430170" w:rsidRPr="00430170">
              <w:rPr>
                <w:rFonts w:ascii="Open Sans" w:hAnsi="Open Sans" w:cs="Open Sans"/>
                <w:b/>
                <w:bCs/>
                <w:sz w:val="20"/>
                <w:szCs w:val="20"/>
              </w:rPr>
              <w:t>petency</w:t>
            </w:r>
          </w:p>
        </w:tc>
        <w:tc>
          <w:tcPr>
            <w:tcW w:w="5803" w:type="dxa"/>
            <w:vAlign w:val="center"/>
          </w:tcPr>
          <w:p w14:paraId="20AD2D23" w14:textId="01F13FAA" w:rsidR="003546E7" w:rsidRPr="00430170" w:rsidRDefault="00430170" w:rsidP="00430170">
            <w:pPr>
              <w:spacing w:before="30" w:after="30"/>
              <w:rPr>
                <w:rFonts w:ascii="Open Sans" w:hAnsi="Open Sans" w:cs="Open Sans"/>
                <w:b/>
                <w:bCs/>
                <w:sz w:val="20"/>
                <w:szCs w:val="20"/>
              </w:rPr>
            </w:pPr>
            <w:r w:rsidRPr="00430170">
              <w:rPr>
                <w:rFonts w:ascii="Open Sans" w:hAnsi="Open Sans" w:cs="Open Sans"/>
                <w:b/>
                <w:bCs/>
                <w:sz w:val="20"/>
                <w:szCs w:val="20"/>
              </w:rPr>
              <w:t>Behaviour</w:t>
            </w:r>
          </w:p>
        </w:tc>
      </w:tr>
      <w:tr w:rsidR="00805D68" w:rsidRPr="00BD08CC" w14:paraId="76034E20"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9111426" w14:textId="2474F7CC" w:rsidR="00805D68" w:rsidRPr="00430170" w:rsidRDefault="00805D68" w:rsidP="00805D68">
            <w:pPr>
              <w:spacing w:before="30" w:after="30"/>
              <w:rPr>
                <w:rFonts w:ascii="Open Sans" w:hAnsi="Open Sans" w:cs="Open Sans"/>
                <w:b/>
                <w:bCs/>
                <w:sz w:val="20"/>
                <w:szCs w:val="20"/>
              </w:rPr>
            </w:pPr>
            <w:r>
              <w:rPr>
                <w:rFonts w:ascii="Open Sans" w:hAnsi="Open Sans" w:cs="Open Sans"/>
                <w:b/>
                <w:bCs/>
                <w:sz w:val="20"/>
                <w:szCs w:val="20"/>
              </w:rPr>
              <w:t>Collaborative</w:t>
            </w:r>
          </w:p>
        </w:tc>
        <w:tc>
          <w:tcPr>
            <w:tcW w:w="2835" w:type="dxa"/>
            <w:vAlign w:val="center"/>
          </w:tcPr>
          <w:p w14:paraId="6F3EBB56" w14:textId="7F385C41"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 xml:space="preserve">Team Focussed </w:t>
            </w:r>
          </w:p>
        </w:tc>
        <w:tc>
          <w:tcPr>
            <w:tcW w:w="5803" w:type="dxa"/>
            <w:vAlign w:val="center"/>
          </w:tcPr>
          <w:p w14:paraId="54A5C1A9" w14:textId="30B2E86D"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Works as part of team, managing and leading.</w:t>
            </w:r>
          </w:p>
        </w:tc>
      </w:tr>
      <w:tr w:rsidR="00805D68" w:rsidRPr="00BD08CC" w14:paraId="1CBA458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069D8087" w14:textId="77777777" w:rsidR="00805D68" w:rsidRPr="00430170" w:rsidRDefault="00805D68" w:rsidP="00805D68">
            <w:pPr>
              <w:spacing w:before="30" w:after="30"/>
              <w:rPr>
                <w:rFonts w:ascii="Open Sans" w:hAnsi="Open Sans" w:cs="Open Sans"/>
                <w:b/>
                <w:bCs/>
                <w:sz w:val="20"/>
                <w:szCs w:val="20"/>
              </w:rPr>
            </w:pPr>
          </w:p>
        </w:tc>
        <w:tc>
          <w:tcPr>
            <w:tcW w:w="2835" w:type="dxa"/>
            <w:vAlign w:val="center"/>
          </w:tcPr>
          <w:p w14:paraId="63585FFB" w14:textId="1A354586"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Service Driven</w:t>
            </w:r>
          </w:p>
        </w:tc>
        <w:tc>
          <w:tcPr>
            <w:tcW w:w="5803" w:type="dxa"/>
            <w:vAlign w:val="center"/>
          </w:tcPr>
          <w:p w14:paraId="50670F14" w14:textId="7A4F1F33"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Customer, resident, and partner focussed.</w:t>
            </w:r>
          </w:p>
        </w:tc>
      </w:tr>
      <w:tr w:rsidR="00805D68" w:rsidRPr="00BD08CC" w14:paraId="4BC3EA41"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A743498" w14:textId="1DE3FC76" w:rsidR="00805D68" w:rsidRPr="00430170" w:rsidRDefault="00805D68" w:rsidP="00805D68">
            <w:pPr>
              <w:spacing w:before="30" w:after="30"/>
              <w:rPr>
                <w:rFonts w:ascii="Open Sans" w:hAnsi="Open Sans" w:cs="Open Sans"/>
                <w:b/>
                <w:bCs/>
                <w:sz w:val="20"/>
                <w:szCs w:val="20"/>
              </w:rPr>
            </w:pPr>
            <w:r>
              <w:rPr>
                <w:rFonts w:ascii="Open Sans" w:hAnsi="Open Sans" w:cs="Open Sans"/>
                <w:b/>
                <w:bCs/>
                <w:sz w:val="20"/>
                <w:szCs w:val="20"/>
              </w:rPr>
              <w:t>Driven</w:t>
            </w:r>
          </w:p>
        </w:tc>
        <w:tc>
          <w:tcPr>
            <w:tcW w:w="2835" w:type="dxa"/>
            <w:vAlign w:val="center"/>
          </w:tcPr>
          <w:p w14:paraId="2712581A" w14:textId="668458F1"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Empowered &amp; Accountable</w:t>
            </w:r>
          </w:p>
        </w:tc>
        <w:tc>
          <w:tcPr>
            <w:tcW w:w="5803" w:type="dxa"/>
            <w:vAlign w:val="center"/>
          </w:tcPr>
          <w:p w14:paraId="05CAAFB8" w14:textId="3274E0BE"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Takes ownership and leads when needed.</w:t>
            </w:r>
          </w:p>
        </w:tc>
      </w:tr>
      <w:tr w:rsidR="00805D68" w:rsidRPr="00BD08CC" w14:paraId="08373AC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6BE71322" w14:textId="77777777" w:rsidR="00805D68" w:rsidRDefault="00805D68" w:rsidP="00805D68">
            <w:pPr>
              <w:spacing w:before="30" w:after="30"/>
              <w:rPr>
                <w:rFonts w:ascii="Open Sans" w:hAnsi="Open Sans" w:cs="Open Sans"/>
                <w:b/>
                <w:bCs/>
                <w:sz w:val="20"/>
                <w:szCs w:val="20"/>
              </w:rPr>
            </w:pPr>
          </w:p>
        </w:tc>
        <w:tc>
          <w:tcPr>
            <w:tcW w:w="2835" w:type="dxa"/>
            <w:vAlign w:val="center"/>
          </w:tcPr>
          <w:p w14:paraId="1AD5EB53" w14:textId="7E5513E0"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Performance Focused</w:t>
            </w:r>
          </w:p>
        </w:tc>
        <w:tc>
          <w:tcPr>
            <w:tcW w:w="5803" w:type="dxa"/>
            <w:vAlign w:val="center"/>
          </w:tcPr>
          <w:p w14:paraId="1BB19F41" w14:textId="48DE9D6F"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Ambitious and going the extra mile.</w:t>
            </w:r>
          </w:p>
        </w:tc>
      </w:tr>
      <w:tr w:rsidR="00805D68" w:rsidRPr="00BD08CC" w14:paraId="627DAA9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FA5F652" w14:textId="531530E0" w:rsidR="00805D68" w:rsidRDefault="00805D68" w:rsidP="00805D68">
            <w:pPr>
              <w:spacing w:before="30" w:after="30"/>
              <w:rPr>
                <w:rFonts w:ascii="Open Sans" w:hAnsi="Open Sans" w:cs="Open Sans"/>
                <w:b/>
                <w:bCs/>
                <w:sz w:val="20"/>
                <w:szCs w:val="20"/>
              </w:rPr>
            </w:pPr>
            <w:r>
              <w:rPr>
                <w:rFonts w:ascii="Open Sans" w:hAnsi="Open Sans" w:cs="Open Sans"/>
                <w:b/>
                <w:bCs/>
                <w:sz w:val="20"/>
                <w:szCs w:val="20"/>
              </w:rPr>
              <w:t>Inclusive</w:t>
            </w:r>
          </w:p>
        </w:tc>
        <w:tc>
          <w:tcPr>
            <w:tcW w:w="2835" w:type="dxa"/>
            <w:vAlign w:val="center"/>
          </w:tcPr>
          <w:p w14:paraId="6CE754F8" w14:textId="20E88205"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‘One Organisation’ Mindset</w:t>
            </w:r>
          </w:p>
        </w:tc>
        <w:tc>
          <w:tcPr>
            <w:tcW w:w="5803" w:type="dxa"/>
            <w:vAlign w:val="center"/>
          </w:tcPr>
          <w:p w14:paraId="01B39C3E" w14:textId="1F4A7EF2"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Believe in each other’s expertise.</w:t>
            </w:r>
          </w:p>
        </w:tc>
      </w:tr>
      <w:tr w:rsidR="00805D68" w:rsidRPr="00BD08CC" w14:paraId="0394CB0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27675BE" w14:textId="77777777" w:rsidR="00805D68" w:rsidRDefault="00805D68" w:rsidP="00805D68">
            <w:pPr>
              <w:spacing w:before="30" w:after="30"/>
              <w:rPr>
                <w:rFonts w:ascii="Open Sans" w:hAnsi="Open Sans" w:cs="Open Sans"/>
                <w:b/>
                <w:bCs/>
                <w:sz w:val="20"/>
                <w:szCs w:val="20"/>
              </w:rPr>
            </w:pPr>
          </w:p>
        </w:tc>
        <w:tc>
          <w:tcPr>
            <w:tcW w:w="2835" w:type="dxa"/>
            <w:vAlign w:val="center"/>
          </w:tcPr>
          <w:p w14:paraId="658FAD0C" w14:textId="12D0C738"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Open &amp; Honest</w:t>
            </w:r>
          </w:p>
        </w:tc>
        <w:tc>
          <w:tcPr>
            <w:tcW w:w="5803" w:type="dxa"/>
            <w:vAlign w:val="center"/>
          </w:tcPr>
          <w:p w14:paraId="53EE99F2" w14:textId="07F4D8AB"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We do what we say we are going to do.</w:t>
            </w:r>
          </w:p>
        </w:tc>
      </w:tr>
      <w:tr w:rsidR="00805D68" w:rsidRPr="00BD08CC" w14:paraId="584418D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14D958B1" w14:textId="0B36CC60" w:rsidR="00805D68" w:rsidRDefault="00805D68" w:rsidP="00805D68">
            <w:pPr>
              <w:spacing w:before="30" w:after="30"/>
              <w:rPr>
                <w:rFonts w:ascii="Open Sans" w:hAnsi="Open Sans" w:cs="Open Sans"/>
                <w:b/>
                <w:bCs/>
                <w:sz w:val="20"/>
                <w:szCs w:val="20"/>
              </w:rPr>
            </w:pPr>
            <w:r>
              <w:rPr>
                <w:rFonts w:ascii="Open Sans" w:hAnsi="Open Sans" w:cs="Open Sans"/>
                <w:b/>
                <w:bCs/>
                <w:sz w:val="20"/>
                <w:szCs w:val="20"/>
              </w:rPr>
              <w:t>Innovative</w:t>
            </w:r>
          </w:p>
        </w:tc>
        <w:tc>
          <w:tcPr>
            <w:tcW w:w="2835" w:type="dxa"/>
            <w:vAlign w:val="center"/>
          </w:tcPr>
          <w:p w14:paraId="712C4541" w14:textId="6E777B2B"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Forward Thinking</w:t>
            </w:r>
          </w:p>
        </w:tc>
        <w:tc>
          <w:tcPr>
            <w:tcW w:w="5803" w:type="dxa"/>
            <w:vAlign w:val="center"/>
          </w:tcPr>
          <w:p w14:paraId="4A69CF57" w14:textId="5728C7ED"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Embrace change and open to new possibilities.</w:t>
            </w:r>
          </w:p>
        </w:tc>
      </w:tr>
      <w:tr w:rsidR="00805D68" w:rsidRPr="00BD08CC" w14:paraId="3C3C898B"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11739B9" w14:textId="77777777" w:rsidR="00805D68" w:rsidRDefault="00805D68" w:rsidP="00805D68">
            <w:pPr>
              <w:spacing w:before="30" w:after="30"/>
              <w:rPr>
                <w:rFonts w:ascii="Open Sans" w:hAnsi="Open Sans" w:cs="Open Sans"/>
                <w:b/>
                <w:bCs/>
                <w:sz w:val="20"/>
                <w:szCs w:val="20"/>
              </w:rPr>
            </w:pPr>
          </w:p>
        </w:tc>
        <w:tc>
          <w:tcPr>
            <w:tcW w:w="2835" w:type="dxa"/>
            <w:vAlign w:val="center"/>
          </w:tcPr>
          <w:p w14:paraId="430E238E" w14:textId="78BD19ED"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Problem Solving</w:t>
            </w:r>
          </w:p>
        </w:tc>
        <w:tc>
          <w:tcPr>
            <w:tcW w:w="5803" w:type="dxa"/>
            <w:vAlign w:val="center"/>
          </w:tcPr>
          <w:p w14:paraId="1076E504" w14:textId="528AA497"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Go for clear and simple whenever possible.</w:t>
            </w:r>
          </w:p>
        </w:tc>
      </w:tr>
    </w:tbl>
    <w:p w14:paraId="4092866B" w14:textId="77777777" w:rsidR="004D1BDF" w:rsidRPr="00F67736" w:rsidRDefault="004D1BDF" w:rsidP="00E65379">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1415"/>
        <w:gridCol w:w="1415"/>
        <w:gridCol w:w="1559"/>
        <w:gridCol w:w="1560"/>
        <w:gridCol w:w="1604"/>
        <w:gridCol w:w="1604"/>
        <w:gridCol w:w="1605"/>
      </w:tblGrid>
      <w:tr w:rsidR="00B60B41" w:rsidRPr="00BD08CC" w14:paraId="431EAA53" w14:textId="77777777" w:rsidTr="00205133">
        <w:trPr>
          <w:trHeight w:val="397"/>
          <w:jc w:val="center"/>
        </w:trPr>
        <w:tc>
          <w:tcPr>
            <w:tcW w:w="10762" w:type="dxa"/>
            <w:gridSpan w:val="7"/>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30B5A243" w14:textId="4683E537" w:rsidR="00B60B41" w:rsidRPr="00BD08CC" w:rsidRDefault="00E84723" w:rsidP="00205133">
            <w:pPr>
              <w:spacing w:line="259" w:lineRule="auto"/>
              <w:jc w:val="center"/>
              <w:rPr>
                <w:rFonts w:ascii="Open Sans" w:hAnsi="Open Sans" w:cs="Open Sans"/>
                <w:b/>
                <w:bCs/>
                <w:sz w:val="20"/>
                <w:szCs w:val="20"/>
              </w:rPr>
            </w:pPr>
            <w:r w:rsidRPr="00BD08CC">
              <w:rPr>
                <w:rFonts w:ascii="Open Sans" w:hAnsi="Open Sans" w:cs="Open Sans"/>
                <w:b/>
                <w:bCs/>
                <w:sz w:val="20"/>
                <w:szCs w:val="20"/>
              </w:rPr>
              <w:t>Additional Post Requirements</w:t>
            </w:r>
          </w:p>
        </w:tc>
      </w:tr>
      <w:tr w:rsidR="00402F92" w:rsidRPr="00BD08CC" w14:paraId="1B332379" w14:textId="77777777" w:rsidTr="00C01B48">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830" w:type="dxa"/>
            <w:gridSpan w:val="2"/>
            <w:tcBorders>
              <w:top w:val="single" w:sz="2" w:space="0" w:color="404040" w:themeColor="text1" w:themeTint="BF"/>
            </w:tcBorders>
          </w:tcPr>
          <w:p w14:paraId="2B1BB436" w14:textId="77777777" w:rsidR="00402F92" w:rsidRPr="00BD08CC" w:rsidRDefault="00402F92">
            <w:pPr>
              <w:spacing w:before="30" w:after="30"/>
              <w:rPr>
                <w:rFonts w:ascii="Open Sans" w:hAnsi="Open Sans" w:cs="Open Sans"/>
                <w:b/>
                <w:bCs/>
                <w:sz w:val="20"/>
                <w:szCs w:val="20"/>
              </w:rPr>
            </w:pPr>
            <w:r w:rsidRPr="00BD08CC">
              <w:rPr>
                <w:rFonts w:ascii="Open Sans" w:hAnsi="Open Sans" w:cs="Open Sans"/>
                <w:b/>
                <w:bCs/>
                <w:sz w:val="20"/>
                <w:szCs w:val="20"/>
              </w:rPr>
              <w:t>Essential Car User</w:t>
            </w:r>
          </w:p>
        </w:tc>
        <w:tc>
          <w:tcPr>
            <w:tcW w:w="3119" w:type="dxa"/>
            <w:gridSpan w:val="2"/>
            <w:tcBorders>
              <w:top w:val="single" w:sz="2" w:space="0" w:color="404040" w:themeColor="text1" w:themeTint="BF"/>
            </w:tcBorders>
          </w:tcPr>
          <w:p w14:paraId="685B8096" w14:textId="16E35AB6" w:rsidR="00402F92" w:rsidRPr="00BD08CC" w:rsidRDefault="00402F92">
            <w:pPr>
              <w:spacing w:before="30" w:after="30"/>
              <w:rPr>
                <w:rFonts w:ascii="Open Sans" w:hAnsi="Open Sans" w:cs="Open Sans"/>
                <w:b/>
                <w:bCs/>
                <w:sz w:val="20"/>
                <w:szCs w:val="20"/>
              </w:rPr>
            </w:pPr>
            <w:r w:rsidRPr="00BD08CC">
              <w:rPr>
                <w:rFonts w:ascii="Open Sans" w:hAnsi="Open Sans" w:cs="Open Sans"/>
                <w:b/>
                <w:bCs/>
                <w:sz w:val="20"/>
                <w:szCs w:val="20"/>
              </w:rPr>
              <w:t>Politically Restricted Post</w:t>
            </w:r>
          </w:p>
        </w:tc>
        <w:tc>
          <w:tcPr>
            <w:tcW w:w="4813" w:type="dxa"/>
            <w:gridSpan w:val="3"/>
            <w:tcBorders>
              <w:top w:val="single" w:sz="2" w:space="0" w:color="404040" w:themeColor="text1" w:themeTint="BF"/>
            </w:tcBorders>
          </w:tcPr>
          <w:p w14:paraId="2845DCC4" w14:textId="04037168" w:rsidR="00402F92" w:rsidRPr="00BD08CC" w:rsidRDefault="00402F92">
            <w:pPr>
              <w:spacing w:before="30" w:after="30" w:line="259" w:lineRule="auto"/>
              <w:rPr>
                <w:rFonts w:ascii="Open Sans" w:hAnsi="Open Sans" w:cs="Open Sans"/>
                <w:b/>
                <w:bCs/>
                <w:sz w:val="20"/>
                <w:szCs w:val="20"/>
              </w:rPr>
            </w:pPr>
            <w:r w:rsidRPr="00BD08CC">
              <w:rPr>
                <w:rFonts w:ascii="Open Sans" w:hAnsi="Open Sans" w:cs="Open Sans"/>
                <w:b/>
                <w:bCs/>
                <w:sz w:val="20"/>
                <w:szCs w:val="20"/>
              </w:rPr>
              <w:t>Disclosure and Barring Service (DBS)</w:t>
            </w:r>
          </w:p>
        </w:tc>
      </w:tr>
      <w:tr w:rsidR="003D0C76" w:rsidRPr="00BD08CC" w14:paraId="0FF340D4" w14:textId="77777777">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1415" w:type="dxa"/>
          </w:tcPr>
          <w:p w14:paraId="0D2D6D3E" w14:textId="1303D2AF" w:rsidR="003D0C76" w:rsidRPr="00BD08CC" w:rsidRDefault="003D0C76" w:rsidP="00146594">
            <w:pPr>
              <w:spacing w:before="30" w:after="30"/>
              <w:rPr>
                <w:rFonts w:ascii="Open Sans" w:hAnsi="Open Sans" w:cs="Open Sans"/>
                <w:sz w:val="20"/>
                <w:szCs w:val="20"/>
              </w:rPr>
            </w:pPr>
            <w:r w:rsidRPr="00BD08CC">
              <w:rPr>
                <w:rFonts w:ascii="Open Sans" w:hAnsi="Open Sans" w:cs="Open Sans"/>
                <w:sz w:val="20"/>
                <w:szCs w:val="20"/>
              </w:rPr>
              <w:t>Yes</w:t>
            </w:r>
            <w:r w:rsidR="004B0136">
              <w:rPr>
                <w:rFonts w:ascii="Open Sans" w:hAnsi="Open Sans" w:cs="Open Sans"/>
                <w:sz w:val="20"/>
                <w:szCs w:val="20"/>
              </w:rPr>
              <w:t xml:space="preserve">  </w:t>
            </w:r>
            <w:sdt>
              <w:sdtPr>
                <w:rPr>
                  <w:rFonts w:ascii="Open Sans" w:hAnsi="Open Sans" w:cs="Open Sans"/>
                  <w:sz w:val="20"/>
                  <w:szCs w:val="20"/>
                </w:rPr>
                <w:id w:val="-1910374353"/>
                <w14:checkbox>
                  <w14:checked w14:val="0"/>
                  <w14:checkedState w14:val="2612" w14:font="MS Gothic"/>
                  <w14:uncheckedState w14:val="2610" w14:font="MS Gothic"/>
                </w14:checkbox>
              </w:sdtPr>
              <w:sdtContent>
                <w:r w:rsidR="004B0136">
                  <w:rPr>
                    <w:rFonts w:ascii="MS Gothic" w:eastAsia="MS Gothic" w:hAnsi="MS Gothic" w:cs="Open Sans" w:hint="eastAsia"/>
                    <w:sz w:val="20"/>
                    <w:szCs w:val="20"/>
                  </w:rPr>
                  <w:t>☐</w:t>
                </w:r>
              </w:sdtContent>
            </w:sdt>
          </w:p>
        </w:tc>
        <w:tc>
          <w:tcPr>
            <w:tcW w:w="1415" w:type="dxa"/>
          </w:tcPr>
          <w:p w14:paraId="127E504D" w14:textId="31EDE033" w:rsidR="003D0C76" w:rsidRPr="00BD08CC" w:rsidRDefault="003D0C76" w:rsidP="00146594">
            <w:pPr>
              <w:spacing w:before="30" w:after="30"/>
              <w:rPr>
                <w:rFonts w:ascii="Open Sans" w:hAnsi="Open Sans" w:cs="Open Sans"/>
                <w:sz w:val="20"/>
                <w:szCs w:val="20"/>
              </w:rPr>
            </w:pPr>
            <w:r w:rsidRPr="00BD08CC">
              <w:rPr>
                <w:rFonts w:ascii="Open Sans" w:hAnsi="Open Sans" w:cs="Open Sans"/>
                <w:sz w:val="20"/>
                <w:szCs w:val="20"/>
              </w:rPr>
              <w:t>No</w:t>
            </w:r>
            <w:r w:rsidR="004B0136">
              <w:rPr>
                <w:rFonts w:ascii="Open Sans" w:hAnsi="Open Sans" w:cs="Open Sans"/>
                <w:sz w:val="20"/>
                <w:szCs w:val="20"/>
              </w:rPr>
              <w:t xml:space="preserve">  </w:t>
            </w:r>
            <w:sdt>
              <w:sdtPr>
                <w:rPr>
                  <w:rFonts w:ascii="Open Sans" w:hAnsi="Open Sans" w:cs="Open Sans"/>
                  <w:sz w:val="20"/>
                  <w:szCs w:val="20"/>
                </w:rPr>
                <w:id w:val="-591860521"/>
                <w14:checkbox>
                  <w14:checked w14:val="1"/>
                  <w14:checkedState w14:val="2612" w14:font="MS Gothic"/>
                  <w14:uncheckedState w14:val="2610" w14:font="MS Gothic"/>
                </w14:checkbox>
              </w:sdtPr>
              <w:sdtContent>
                <w:r w:rsidR="00287809">
                  <w:rPr>
                    <w:rFonts w:ascii="MS Gothic" w:eastAsia="MS Gothic" w:hAnsi="MS Gothic" w:cs="Open Sans" w:hint="eastAsia"/>
                    <w:sz w:val="20"/>
                    <w:szCs w:val="20"/>
                  </w:rPr>
                  <w:t>☒</w:t>
                </w:r>
              </w:sdtContent>
            </w:sdt>
          </w:p>
        </w:tc>
        <w:tc>
          <w:tcPr>
            <w:tcW w:w="1559" w:type="dxa"/>
          </w:tcPr>
          <w:p w14:paraId="5089EEF1" w14:textId="25A53FBA" w:rsidR="003D0C76" w:rsidRPr="00BD08CC" w:rsidRDefault="003D0C76" w:rsidP="00146594">
            <w:pPr>
              <w:spacing w:before="30" w:after="30"/>
              <w:rPr>
                <w:rFonts w:ascii="Open Sans" w:hAnsi="Open Sans" w:cs="Open Sans"/>
                <w:b/>
                <w:bCs/>
                <w:sz w:val="20"/>
                <w:szCs w:val="20"/>
              </w:rPr>
            </w:pPr>
            <w:r w:rsidRPr="00BD08CC">
              <w:rPr>
                <w:rFonts w:ascii="Open Sans" w:hAnsi="Open Sans" w:cs="Open Sans"/>
                <w:sz w:val="20"/>
                <w:szCs w:val="20"/>
              </w:rPr>
              <w:t>Yes</w:t>
            </w:r>
            <w:r w:rsidR="004B0136">
              <w:rPr>
                <w:rFonts w:ascii="Open Sans" w:hAnsi="Open Sans" w:cs="Open Sans"/>
                <w:sz w:val="20"/>
                <w:szCs w:val="20"/>
              </w:rPr>
              <w:t xml:space="preserve">  </w:t>
            </w:r>
            <w:sdt>
              <w:sdtPr>
                <w:rPr>
                  <w:rFonts w:ascii="Open Sans" w:hAnsi="Open Sans" w:cs="Open Sans"/>
                  <w:sz w:val="20"/>
                  <w:szCs w:val="20"/>
                </w:rPr>
                <w:id w:val="-1082753510"/>
                <w14:checkbox>
                  <w14:checked w14:val="0"/>
                  <w14:checkedState w14:val="2612" w14:font="MS Gothic"/>
                  <w14:uncheckedState w14:val="2610" w14:font="MS Gothic"/>
                </w14:checkbox>
              </w:sdtPr>
              <w:sdtContent>
                <w:r w:rsidR="0017039F">
                  <w:rPr>
                    <w:rFonts w:ascii="MS Gothic" w:eastAsia="MS Gothic" w:hAnsi="MS Gothic" w:cs="Open Sans" w:hint="eastAsia"/>
                    <w:sz w:val="20"/>
                    <w:szCs w:val="20"/>
                  </w:rPr>
                  <w:t>☐</w:t>
                </w:r>
              </w:sdtContent>
            </w:sdt>
          </w:p>
        </w:tc>
        <w:tc>
          <w:tcPr>
            <w:tcW w:w="1560" w:type="dxa"/>
          </w:tcPr>
          <w:p w14:paraId="12DB51CC" w14:textId="3E066172" w:rsidR="003D0C76" w:rsidRPr="00BD08CC" w:rsidRDefault="003D0C76" w:rsidP="00146594">
            <w:pPr>
              <w:spacing w:before="30" w:after="30"/>
              <w:rPr>
                <w:rFonts w:ascii="Open Sans" w:hAnsi="Open Sans" w:cs="Open Sans"/>
                <w:b/>
                <w:bCs/>
                <w:sz w:val="20"/>
                <w:szCs w:val="20"/>
              </w:rPr>
            </w:pPr>
            <w:r w:rsidRPr="00BD08CC">
              <w:rPr>
                <w:rFonts w:ascii="Open Sans" w:hAnsi="Open Sans" w:cs="Open Sans"/>
                <w:sz w:val="20"/>
                <w:szCs w:val="20"/>
              </w:rPr>
              <w:t>No</w:t>
            </w:r>
            <w:r w:rsidR="004B0136">
              <w:rPr>
                <w:rFonts w:ascii="Open Sans" w:hAnsi="Open Sans" w:cs="Open Sans"/>
                <w:sz w:val="20"/>
                <w:szCs w:val="20"/>
              </w:rPr>
              <w:t xml:space="preserve">  </w:t>
            </w:r>
            <w:sdt>
              <w:sdtPr>
                <w:rPr>
                  <w:rFonts w:ascii="Open Sans" w:hAnsi="Open Sans" w:cs="Open Sans"/>
                  <w:sz w:val="20"/>
                  <w:szCs w:val="20"/>
                </w:rPr>
                <w:id w:val="1887364511"/>
                <w14:checkbox>
                  <w14:checked w14:val="1"/>
                  <w14:checkedState w14:val="2612" w14:font="MS Gothic"/>
                  <w14:uncheckedState w14:val="2610" w14:font="MS Gothic"/>
                </w14:checkbox>
              </w:sdtPr>
              <w:sdtContent>
                <w:r w:rsidR="00287809">
                  <w:rPr>
                    <w:rFonts w:ascii="MS Gothic" w:eastAsia="MS Gothic" w:hAnsi="MS Gothic" w:cs="Open Sans" w:hint="eastAsia"/>
                    <w:sz w:val="20"/>
                    <w:szCs w:val="20"/>
                  </w:rPr>
                  <w:t>☒</w:t>
                </w:r>
              </w:sdtContent>
            </w:sdt>
          </w:p>
        </w:tc>
        <w:tc>
          <w:tcPr>
            <w:tcW w:w="1604" w:type="dxa"/>
          </w:tcPr>
          <w:p w14:paraId="3607B07D" w14:textId="3F85BFAC" w:rsidR="003D0C76" w:rsidRPr="00BD08CC" w:rsidRDefault="003D0C76" w:rsidP="00146594">
            <w:pPr>
              <w:spacing w:before="30" w:after="30"/>
              <w:rPr>
                <w:rFonts w:ascii="Open Sans" w:hAnsi="Open Sans" w:cs="Open Sans"/>
                <w:sz w:val="20"/>
                <w:szCs w:val="20"/>
              </w:rPr>
            </w:pPr>
            <w:r w:rsidRPr="00BD08CC">
              <w:rPr>
                <w:rFonts w:ascii="Open Sans" w:hAnsi="Open Sans" w:cs="Open Sans"/>
                <w:sz w:val="20"/>
                <w:szCs w:val="20"/>
              </w:rPr>
              <w:t>Standard</w:t>
            </w:r>
            <w:r w:rsidR="004B0136">
              <w:rPr>
                <w:rFonts w:ascii="Open Sans" w:hAnsi="Open Sans" w:cs="Open Sans"/>
                <w:sz w:val="20"/>
                <w:szCs w:val="20"/>
              </w:rPr>
              <w:t xml:space="preserve">  </w:t>
            </w:r>
            <w:sdt>
              <w:sdtPr>
                <w:rPr>
                  <w:rFonts w:ascii="Open Sans" w:hAnsi="Open Sans" w:cs="Open Sans"/>
                  <w:sz w:val="20"/>
                  <w:szCs w:val="20"/>
                </w:rPr>
                <w:id w:val="-519164166"/>
                <w14:checkbox>
                  <w14:checked w14:val="0"/>
                  <w14:checkedState w14:val="2612" w14:font="MS Gothic"/>
                  <w14:uncheckedState w14:val="2610" w14:font="MS Gothic"/>
                </w14:checkbox>
              </w:sdtPr>
              <w:sdtContent>
                <w:r w:rsidR="004B0136">
                  <w:rPr>
                    <w:rFonts w:ascii="MS Gothic" w:eastAsia="MS Gothic" w:hAnsi="MS Gothic" w:cs="Open Sans" w:hint="eastAsia"/>
                    <w:sz w:val="20"/>
                    <w:szCs w:val="20"/>
                  </w:rPr>
                  <w:t>☐</w:t>
                </w:r>
              </w:sdtContent>
            </w:sdt>
          </w:p>
        </w:tc>
        <w:tc>
          <w:tcPr>
            <w:tcW w:w="1604" w:type="dxa"/>
          </w:tcPr>
          <w:p w14:paraId="61951350" w14:textId="4A263D19" w:rsidR="003D0C76" w:rsidRPr="00BD08CC" w:rsidRDefault="003D0C76" w:rsidP="00146594">
            <w:pPr>
              <w:spacing w:before="30" w:after="30"/>
              <w:rPr>
                <w:rFonts w:ascii="Open Sans" w:hAnsi="Open Sans" w:cs="Open Sans"/>
                <w:sz w:val="20"/>
                <w:szCs w:val="20"/>
              </w:rPr>
            </w:pPr>
            <w:r w:rsidRPr="00BD08CC">
              <w:rPr>
                <w:rFonts w:ascii="Open Sans" w:hAnsi="Open Sans" w:cs="Open Sans"/>
                <w:sz w:val="20"/>
                <w:szCs w:val="20"/>
              </w:rPr>
              <w:t>Enhanced</w:t>
            </w:r>
            <w:r w:rsidR="004B0136">
              <w:rPr>
                <w:rFonts w:ascii="Open Sans" w:hAnsi="Open Sans" w:cs="Open Sans"/>
                <w:sz w:val="20"/>
                <w:szCs w:val="20"/>
              </w:rPr>
              <w:t xml:space="preserve">  </w:t>
            </w:r>
            <w:sdt>
              <w:sdtPr>
                <w:rPr>
                  <w:rFonts w:ascii="Open Sans" w:hAnsi="Open Sans" w:cs="Open Sans"/>
                  <w:sz w:val="20"/>
                  <w:szCs w:val="20"/>
                </w:rPr>
                <w:id w:val="-2020154239"/>
                <w14:checkbox>
                  <w14:checked w14:val="0"/>
                  <w14:checkedState w14:val="2612" w14:font="MS Gothic"/>
                  <w14:uncheckedState w14:val="2610" w14:font="MS Gothic"/>
                </w14:checkbox>
              </w:sdtPr>
              <w:sdtContent>
                <w:r w:rsidR="004B0136">
                  <w:rPr>
                    <w:rFonts w:ascii="MS Gothic" w:eastAsia="MS Gothic" w:hAnsi="MS Gothic" w:cs="Open Sans" w:hint="eastAsia"/>
                    <w:sz w:val="20"/>
                    <w:szCs w:val="20"/>
                  </w:rPr>
                  <w:t>☐</w:t>
                </w:r>
              </w:sdtContent>
            </w:sdt>
          </w:p>
        </w:tc>
        <w:tc>
          <w:tcPr>
            <w:tcW w:w="1605" w:type="dxa"/>
          </w:tcPr>
          <w:p w14:paraId="02DDBEF4" w14:textId="0A3E526B" w:rsidR="003D0C76" w:rsidRPr="00BD08CC" w:rsidRDefault="003D0C76" w:rsidP="00146594">
            <w:pPr>
              <w:spacing w:before="30" w:after="30"/>
              <w:rPr>
                <w:rFonts w:ascii="Open Sans" w:hAnsi="Open Sans" w:cs="Open Sans"/>
                <w:sz w:val="20"/>
                <w:szCs w:val="20"/>
              </w:rPr>
            </w:pPr>
            <w:r>
              <w:rPr>
                <w:rFonts w:ascii="Open Sans" w:hAnsi="Open Sans" w:cs="Open Sans"/>
                <w:sz w:val="20"/>
                <w:szCs w:val="20"/>
              </w:rPr>
              <w:t>None</w:t>
            </w:r>
            <w:r w:rsidR="004B0136">
              <w:rPr>
                <w:rFonts w:ascii="Open Sans" w:hAnsi="Open Sans" w:cs="Open Sans"/>
                <w:sz w:val="20"/>
                <w:szCs w:val="20"/>
              </w:rPr>
              <w:t xml:space="preserve">  </w:t>
            </w:r>
            <w:sdt>
              <w:sdtPr>
                <w:rPr>
                  <w:rFonts w:ascii="Open Sans" w:hAnsi="Open Sans" w:cs="Open Sans"/>
                  <w:sz w:val="20"/>
                  <w:szCs w:val="20"/>
                </w:rPr>
                <w:id w:val="-317035293"/>
                <w14:checkbox>
                  <w14:checked w14:val="0"/>
                  <w14:checkedState w14:val="2612" w14:font="MS Gothic"/>
                  <w14:uncheckedState w14:val="2610" w14:font="MS Gothic"/>
                </w14:checkbox>
              </w:sdtPr>
              <w:sdtContent>
                <w:r w:rsidR="0017039F">
                  <w:rPr>
                    <w:rFonts w:ascii="MS Gothic" w:eastAsia="MS Gothic" w:hAnsi="MS Gothic" w:cs="Open Sans" w:hint="eastAsia"/>
                    <w:sz w:val="20"/>
                    <w:szCs w:val="20"/>
                  </w:rPr>
                  <w:t>☐</w:t>
                </w:r>
              </w:sdtContent>
            </w:sdt>
          </w:p>
        </w:tc>
      </w:tr>
    </w:tbl>
    <w:p w14:paraId="6D49032B" w14:textId="77777777" w:rsidR="00B60B41" w:rsidRPr="00F67736" w:rsidRDefault="00B60B41" w:rsidP="00E65379">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0"/>
        <w:gridCol w:w="2691"/>
        <w:gridCol w:w="2690"/>
        <w:gridCol w:w="2691"/>
      </w:tblGrid>
      <w:tr w:rsidR="00443810" w:rsidRPr="00BD08CC" w14:paraId="387F2A9E" w14:textId="77777777" w:rsidTr="00205133">
        <w:trPr>
          <w:trHeight w:val="397"/>
          <w:jc w:val="center"/>
        </w:trPr>
        <w:tc>
          <w:tcPr>
            <w:tcW w:w="10762" w:type="dxa"/>
            <w:gridSpan w:val="4"/>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1FDD72" w14:textId="77777777" w:rsidR="00443810" w:rsidRPr="00BD08CC" w:rsidRDefault="00443810" w:rsidP="00205133">
            <w:pPr>
              <w:spacing w:line="259" w:lineRule="auto"/>
              <w:jc w:val="center"/>
              <w:rPr>
                <w:rFonts w:ascii="Open Sans" w:hAnsi="Open Sans" w:cs="Open Sans"/>
                <w:b/>
                <w:bCs/>
                <w:sz w:val="20"/>
                <w:szCs w:val="20"/>
              </w:rPr>
            </w:pPr>
            <w:r w:rsidRPr="00BD08CC">
              <w:rPr>
                <w:rFonts w:ascii="Open Sans" w:hAnsi="Open Sans" w:cs="Open Sans"/>
                <w:b/>
                <w:bCs/>
                <w:sz w:val="20"/>
                <w:szCs w:val="20"/>
              </w:rPr>
              <w:t>Job Evaluation Details</w:t>
            </w:r>
          </w:p>
        </w:tc>
      </w:tr>
      <w:tr w:rsidR="00443810" w:rsidRPr="00BD08CC" w14:paraId="69546DCB" w14:textId="77777777" w:rsidTr="00C01B48">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Borders>
              <w:top w:val="single" w:sz="2" w:space="0" w:color="404040" w:themeColor="text1" w:themeTint="BF"/>
            </w:tcBorders>
          </w:tcPr>
          <w:p w14:paraId="75AF6CCE" w14:textId="77777777"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Date Evaluated</w:t>
            </w:r>
          </w:p>
        </w:tc>
        <w:tc>
          <w:tcPr>
            <w:tcW w:w="2691" w:type="dxa"/>
            <w:tcBorders>
              <w:top w:val="single" w:sz="2" w:space="0" w:color="404040" w:themeColor="text1" w:themeTint="BF"/>
            </w:tcBorders>
          </w:tcPr>
          <w:p w14:paraId="65EE17F7" w14:textId="77777777"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Job Family</w:t>
            </w:r>
          </w:p>
        </w:tc>
        <w:tc>
          <w:tcPr>
            <w:tcW w:w="2690" w:type="dxa"/>
            <w:tcBorders>
              <w:top w:val="single" w:sz="2" w:space="0" w:color="404040" w:themeColor="text1" w:themeTint="BF"/>
            </w:tcBorders>
          </w:tcPr>
          <w:p w14:paraId="7A1A5125" w14:textId="77777777"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Level/Grade</w:t>
            </w:r>
          </w:p>
        </w:tc>
        <w:tc>
          <w:tcPr>
            <w:tcW w:w="2691" w:type="dxa"/>
            <w:tcBorders>
              <w:top w:val="single" w:sz="2" w:space="0" w:color="404040" w:themeColor="text1" w:themeTint="BF"/>
            </w:tcBorders>
          </w:tcPr>
          <w:p w14:paraId="5EA7E04A" w14:textId="77777777" w:rsidR="00443810" w:rsidRPr="00BD08CC" w:rsidRDefault="00443810">
            <w:pPr>
              <w:spacing w:before="30" w:after="30" w:line="259" w:lineRule="auto"/>
              <w:rPr>
                <w:rFonts w:ascii="Open Sans" w:hAnsi="Open Sans" w:cs="Open Sans"/>
                <w:b/>
                <w:bCs/>
                <w:sz w:val="20"/>
                <w:szCs w:val="20"/>
              </w:rPr>
            </w:pPr>
            <w:r w:rsidRPr="00BD08CC">
              <w:rPr>
                <w:rFonts w:ascii="Open Sans" w:hAnsi="Open Sans" w:cs="Open Sans"/>
                <w:b/>
                <w:bCs/>
                <w:sz w:val="20"/>
                <w:szCs w:val="20"/>
              </w:rPr>
              <w:t>JEP Reference</w:t>
            </w:r>
          </w:p>
        </w:tc>
      </w:tr>
      <w:tr w:rsidR="00443810" w:rsidRPr="00BD08CC" w14:paraId="5D6DF40C" w14:textId="77777777">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Pr>
          <w:p w14:paraId="6704E8B3" w14:textId="77777777" w:rsidR="00443810" w:rsidRPr="00BD08CC" w:rsidRDefault="00443810">
            <w:pPr>
              <w:spacing w:before="30" w:after="30"/>
              <w:rPr>
                <w:rFonts w:ascii="Open Sans" w:hAnsi="Open Sans" w:cs="Open Sans"/>
                <w:b/>
                <w:bCs/>
                <w:sz w:val="20"/>
                <w:szCs w:val="20"/>
              </w:rPr>
            </w:pPr>
          </w:p>
        </w:tc>
        <w:tc>
          <w:tcPr>
            <w:tcW w:w="2691" w:type="dxa"/>
          </w:tcPr>
          <w:p w14:paraId="426000B5" w14:textId="77777777" w:rsidR="00443810" w:rsidRPr="00BD08CC" w:rsidRDefault="00443810">
            <w:pPr>
              <w:spacing w:before="30" w:after="30"/>
              <w:rPr>
                <w:rFonts w:ascii="Open Sans" w:hAnsi="Open Sans" w:cs="Open Sans"/>
                <w:b/>
                <w:bCs/>
                <w:sz w:val="20"/>
                <w:szCs w:val="20"/>
              </w:rPr>
            </w:pPr>
          </w:p>
        </w:tc>
        <w:tc>
          <w:tcPr>
            <w:tcW w:w="2690" w:type="dxa"/>
          </w:tcPr>
          <w:p w14:paraId="7807E5E2" w14:textId="3060903C" w:rsidR="00443810" w:rsidRPr="00BD08CC" w:rsidRDefault="00443810">
            <w:pPr>
              <w:spacing w:before="30" w:after="30"/>
              <w:rPr>
                <w:rFonts w:ascii="Open Sans" w:hAnsi="Open Sans" w:cs="Open Sans"/>
                <w:b/>
                <w:bCs/>
                <w:sz w:val="20"/>
                <w:szCs w:val="20"/>
              </w:rPr>
            </w:pPr>
          </w:p>
        </w:tc>
        <w:tc>
          <w:tcPr>
            <w:tcW w:w="2691" w:type="dxa"/>
          </w:tcPr>
          <w:p w14:paraId="620B0FE7" w14:textId="77777777" w:rsidR="00443810" w:rsidRPr="00BD08CC" w:rsidRDefault="00443810">
            <w:pPr>
              <w:spacing w:before="30" w:after="30"/>
              <w:rPr>
                <w:rFonts w:ascii="Open Sans" w:hAnsi="Open Sans" w:cs="Open Sans"/>
                <w:b/>
                <w:bCs/>
                <w:sz w:val="20"/>
                <w:szCs w:val="20"/>
              </w:rPr>
            </w:pPr>
          </w:p>
        </w:tc>
      </w:tr>
    </w:tbl>
    <w:p w14:paraId="29948E32" w14:textId="77777777" w:rsidR="00443810" w:rsidRPr="00E65379" w:rsidRDefault="00443810" w:rsidP="00E65379">
      <w:pPr>
        <w:spacing w:after="0"/>
        <w:rPr>
          <w:rFonts w:ascii="Arial" w:hAnsi="Arial" w:cs="Arial"/>
          <w:b/>
          <w:bCs/>
          <w:sz w:val="24"/>
          <w:szCs w:val="24"/>
        </w:rPr>
      </w:pPr>
    </w:p>
    <w:sectPr w:rsidR="00443810" w:rsidRPr="00E65379" w:rsidSect="003B5B1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64A"/>
    <w:multiLevelType w:val="hybridMultilevel"/>
    <w:tmpl w:val="FFFFFFFF"/>
    <w:lvl w:ilvl="0" w:tplc="68FAB2B4">
      <w:start w:val="1"/>
      <w:numFmt w:val="bullet"/>
      <w:lvlText w:val="-"/>
      <w:lvlJc w:val="left"/>
      <w:pPr>
        <w:ind w:left="720" w:hanging="360"/>
      </w:pPr>
      <w:rPr>
        <w:rFonts w:ascii="Calibri" w:hAnsi="Calibri" w:hint="default"/>
      </w:rPr>
    </w:lvl>
    <w:lvl w:ilvl="1" w:tplc="56B6E092">
      <w:start w:val="1"/>
      <w:numFmt w:val="bullet"/>
      <w:lvlText w:val="o"/>
      <w:lvlJc w:val="left"/>
      <w:pPr>
        <w:ind w:left="1440" w:hanging="360"/>
      </w:pPr>
      <w:rPr>
        <w:rFonts w:ascii="Courier New" w:hAnsi="Courier New" w:hint="default"/>
      </w:rPr>
    </w:lvl>
    <w:lvl w:ilvl="2" w:tplc="E9FC2464">
      <w:start w:val="1"/>
      <w:numFmt w:val="bullet"/>
      <w:lvlText w:val=""/>
      <w:lvlJc w:val="left"/>
      <w:pPr>
        <w:ind w:left="2160" w:hanging="360"/>
      </w:pPr>
      <w:rPr>
        <w:rFonts w:ascii="Wingdings" w:hAnsi="Wingdings" w:hint="default"/>
      </w:rPr>
    </w:lvl>
    <w:lvl w:ilvl="3" w:tplc="5790BEB2">
      <w:start w:val="1"/>
      <w:numFmt w:val="bullet"/>
      <w:lvlText w:val=""/>
      <w:lvlJc w:val="left"/>
      <w:pPr>
        <w:ind w:left="2880" w:hanging="360"/>
      </w:pPr>
      <w:rPr>
        <w:rFonts w:ascii="Symbol" w:hAnsi="Symbol" w:hint="default"/>
      </w:rPr>
    </w:lvl>
    <w:lvl w:ilvl="4" w:tplc="4866004E">
      <w:start w:val="1"/>
      <w:numFmt w:val="bullet"/>
      <w:lvlText w:val="o"/>
      <w:lvlJc w:val="left"/>
      <w:pPr>
        <w:ind w:left="3600" w:hanging="360"/>
      </w:pPr>
      <w:rPr>
        <w:rFonts w:ascii="Courier New" w:hAnsi="Courier New" w:hint="default"/>
      </w:rPr>
    </w:lvl>
    <w:lvl w:ilvl="5" w:tplc="F5AE9BD0">
      <w:start w:val="1"/>
      <w:numFmt w:val="bullet"/>
      <w:lvlText w:val=""/>
      <w:lvlJc w:val="left"/>
      <w:pPr>
        <w:ind w:left="4320" w:hanging="360"/>
      </w:pPr>
      <w:rPr>
        <w:rFonts w:ascii="Wingdings" w:hAnsi="Wingdings" w:hint="default"/>
      </w:rPr>
    </w:lvl>
    <w:lvl w:ilvl="6" w:tplc="DFA8AB76">
      <w:start w:val="1"/>
      <w:numFmt w:val="bullet"/>
      <w:lvlText w:val=""/>
      <w:lvlJc w:val="left"/>
      <w:pPr>
        <w:ind w:left="5040" w:hanging="360"/>
      </w:pPr>
      <w:rPr>
        <w:rFonts w:ascii="Symbol" w:hAnsi="Symbol" w:hint="default"/>
      </w:rPr>
    </w:lvl>
    <w:lvl w:ilvl="7" w:tplc="5F5E04F2">
      <w:start w:val="1"/>
      <w:numFmt w:val="bullet"/>
      <w:lvlText w:val="o"/>
      <w:lvlJc w:val="left"/>
      <w:pPr>
        <w:ind w:left="5760" w:hanging="360"/>
      </w:pPr>
      <w:rPr>
        <w:rFonts w:ascii="Courier New" w:hAnsi="Courier New" w:hint="default"/>
      </w:rPr>
    </w:lvl>
    <w:lvl w:ilvl="8" w:tplc="1348F182">
      <w:start w:val="1"/>
      <w:numFmt w:val="bullet"/>
      <w:lvlText w:val=""/>
      <w:lvlJc w:val="left"/>
      <w:pPr>
        <w:ind w:left="6480" w:hanging="360"/>
      </w:pPr>
      <w:rPr>
        <w:rFonts w:ascii="Wingdings" w:hAnsi="Wingdings" w:hint="default"/>
      </w:rPr>
    </w:lvl>
  </w:abstractNum>
  <w:abstractNum w:abstractNumId="1" w15:restartNumberingAfterBreak="0">
    <w:nsid w:val="0C2E67CB"/>
    <w:multiLevelType w:val="hybridMultilevel"/>
    <w:tmpl w:val="6AF25C18"/>
    <w:lvl w:ilvl="0" w:tplc="68FAB2B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13850"/>
    <w:multiLevelType w:val="hybridMultilevel"/>
    <w:tmpl w:val="4424828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3751C"/>
    <w:multiLevelType w:val="hybridMultilevel"/>
    <w:tmpl w:val="FED27E24"/>
    <w:lvl w:ilvl="0" w:tplc="8A240FA4">
      <w:start w:val="1"/>
      <w:numFmt w:val="bullet"/>
      <w:lvlText w:val=""/>
      <w:lvlJc w:val="left"/>
      <w:pPr>
        <w:tabs>
          <w:tab w:val="num" w:pos="360"/>
        </w:tabs>
        <w:ind w:left="360" w:hanging="360"/>
      </w:pPr>
      <w:rPr>
        <w:rFonts w:ascii="Symbol" w:hAnsi="Symbol" w:hint="default"/>
      </w:rPr>
    </w:lvl>
    <w:lvl w:ilvl="1" w:tplc="418C0754" w:tentative="1">
      <w:start w:val="1"/>
      <w:numFmt w:val="bullet"/>
      <w:lvlText w:val="o"/>
      <w:lvlJc w:val="left"/>
      <w:pPr>
        <w:tabs>
          <w:tab w:val="num" w:pos="1080"/>
        </w:tabs>
        <w:ind w:left="1080" w:hanging="360"/>
      </w:pPr>
      <w:rPr>
        <w:rFonts w:ascii="Courier New" w:hAnsi="Courier New" w:cs="Courier New" w:hint="default"/>
      </w:rPr>
    </w:lvl>
    <w:lvl w:ilvl="2" w:tplc="6CE29EE6" w:tentative="1">
      <w:start w:val="1"/>
      <w:numFmt w:val="bullet"/>
      <w:lvlText w:val=""/>
      <w:lvlJc w:val="left"/>
      <w:pPr>
        <w:tabs>
          <w:tab w:val="num" w:pos="1800"/>
        </w:tabs>
        <w:ind w:left="1800" w:hanging="360"/>
      </w:pPr>
      <w:rPr>
        <w:rFonts w:ascii="Wingdings" w:hAnsi="Wingdings" w:hint="default"/>
      </w:rPr>
    </w:lvl>
    <w:lvl w:ilvl="3" w:tplc="481265A2" w:tentative="1">
      <w:start w:val="1"/>
      <w:numFmt w:val="bullet"/>
      <w:lvlText w:val=""/>
      <w:lvlJc w:val="left"/>
      <w:pPr>
        <w:tabs>
          <w:tab w:val="num" w:pos="2520"/>
        </w:tabs>
        <w:ind w:left="2520" w:hanging="360"/>
      </w:pPr>
      <w:rPr>
        <w:rFonts w:ascii="Symbol" w:hAnsi="Symbol" w:hint="default"/>
      </w:rPr>
    </w:lvl>
    <w:lvl w:ilvl="4" w:tplc="675C980A" w:tentative="1">
      <w:start w:val="1"/>
      <w:numFmt w:val="bullet"/>
      <w:lvlText w:val="o"/>
      <w:lvlJc w:val="left"/>
      <w:pPr>
        <w:tabs>
          <w:tab w:val="num" w:pos="3240"/>
        </w:tabs>
        <w:ind w:left="3240" w:hanging="360"/>
      </w:pPr>
      <w:rPr>
        <w:rFonts w:ascii="Courier New" w:hAnsi="Courier New" w:cs="Courier New" w:hint="default"/>
      </w:rPr>
    </w:lvl>
    <w:lvl w:ilvl="5" w:tplc="5EEA96C4" w:tentative="1">
      <w:start w:val="1"/>
      <w:numFmt w:val="bullet"/>
      <w:lvlText w:val=""/>
      <w:lvlJc w:val="left"/>
      <w:pPr>
        <w:tabs>
          <w:tab w:val="num" w:pos="3960"/>
        </w:tabs>
        <w:ind w:left="3960" w:hanging="360"/>
      </w:pPr>
      <w:rPr>
        <w:rFonts w:ascii="Wingdings" w:hAnsi="Wingdings" w:hint="default"/>
      </w:rPr>
    </w:lvl>
    <w:lvl w:ilvl="6" w:tplc="81202C3C" w:tentative="1">
      <w:start w:val="1"/>
      <w:numFmt w:val="bullet"/>
      <w:lvlText w:val=""/>
      <w:lvlJc w:val="left"/>
      <w:pPr>
        <w:tabs>
          <w:tab w:val="num" w:pos="4680"/>
        </w:tabs>
        <w:ind w:left="4680" w:hanging="360"/>
      </w:pPr>
      <w:rPr>
        <w:rFonts w:ascii="Symbol" w:hAnsi="Symbol" w:hint="default"/>
      </w:rPr>
    </w:lvl>
    <w:lvl w:ilvl="7" w:tplc="5A54B312" w:tentative="1">
      <w:start w:val="1"/>
      <w:numFmt w:val="bullet"/>
      <w:lvlText w:val="o"/>
      <w:lvlJc w:val="left"/>
      <w:pPr>
        <w:tabs>
          <w:tab w:val="num" w:pos="5400"/>
        </w:tabs>
        <w:ind w:left="5400" w:hanging="360"/>
      </w:pPr>
      <w:rPr>
        <w:rFonts w:ascii="Courier New" w:hAnsi="Courier New" w:cs="Courier New" w:hint="default"/>
      </w:rPr>
    </w:lvl>
    <w:lvl w:ilvl="8" w:tplc="538C773E"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622733"/>
    <w:multiLevelType w:val="hybridMultilevel"/>
    <w:tmpl w:val="ECAE7EBA"/>
    <w:lvl w:ilvl="0" w:tplc="46FED4EC">
      <w:start w:val="16"/>
      <w:numFmt w:val="bullet"/>
      <w:lvlText w:val="-"/>
      <w:lvlJc w:val="left"/>
      <w:pPr>
        <w:ind w:left="720" w:hanging="360"/>
      </w:pPr>
      <w:rPr>
        <w:rFonts w:ascii="Open Sans" w:eastAsiaTheme="minorHAnsi" w:hAnsi="Open Sans" w:cs="Open San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87FCF"/>
    <w:multiLevelType w:val="hybridMultilevel"/>
    <w:tmpl w:val="4CD63B80"/>
    <w:lvl w:ilvl="0" w:tplc="FE06CEC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0C42B7"/>
    <w:multiLevelType w:val="hybridMultilevel"/>
    <w:tmpl w:val="4132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65769"/>
    <w:multiLevelType w:val="hybridMultilevel"/>
    <w:tmpl w:val="CE5C2544"/>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40B42"/>
    <w:multiLevelType w:val="hybridMultilevel"/>
    <w:tmpl w:val="218C7C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E7672F"/>
    <w:multiLevelType w:val="hybridMultilevel"/>
    <w:tmpl w:val="7C3C961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490B65"/>
    <w:multiLevelType w:val="hybridMultilevel"/>
    <w:tmpl w:val="902EDA6E"/>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E36931"/>
    <w:multiLevelType w:val="hybridMultilevel"/>
    <w:tmpl w:val="80B29008"/>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3A1E4A"/>
    <w:multiLevelType w:val="hybridMultilevel"/>
    <w:tmpl w:val="60AAEF32"/>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E84CF6"/>
    <w:multiLevelType w:val="hybridMultilevel"/>
    <w:tmpl w:val="FFFFFFFF"/>
    <w:lvl w:ilvl="0" w:tplc="165899E4">
      <w:start w:val="1"/>
      <w:numFmt w:val="bullet"/>
      <w:lvlText w:val="-"/>
      <w:lvlJc w:val="left"/>
      <w:pPr>
        <w:ind w:left="720" w:hanging="360"/>
      </w:pPr>
      <w:rPr>
        <w:rFonts w:ascii="Calibri" w:hAnsi="Calibri" w:hint="default"/>
      </w:rPr>
    </w:lvl>
    <w:lvl w:ilvl="1" w:tplc="321CA5A0">
      <w:start w:val="1"/>
      <w:numFmt w:val="bullet"/>
      <w:lvlText w:val="o"/>
      <w:lvlJc w:val="left"/>
      <w:pPr>
        <w:ind w:left="1440" w:hanging="360"/>
      </w:pPr>
      <w:rPr>
        <w:rFonts w:ascii="Courier New" w:hAnsi="Courier New" w:hint="default"/>
      </w:rPr>
    </w:lvl>
    <w:lvl w:ilvl="2" w:tplc="87AEABF8">
      <w:start w:val="1"/>
      <w:numFmt w:val="bullet"/>
      <w:lvlText w:val=""/>
      <w:lvlJc w:val="left"/>
      <w:pPr>
        <w:ind w:left="2160" w:hanging="360"/>
      </w:pPr>
      <w:rPr>
        <w:rFonts w:ascii="Wingdings" w:hAnsi="Wingdings" w:hint="default"/>
      </w:rPr>
    </w:lvl>
    <w:lvl w:ilvl="3" w:tplc="DA5A6C90">
      <w:start w:val="1"/>
      <w:numFmt w:val="bullet"/>
      <w:lvlText w:val=""/>
      <w:lvlJc w:val="left"/>
      <w:pPr>
        <w:ind w:left="2880" w:hanging="360"/>
      </w:pPr>
      <w:rPr>
        <w:rFonts w:ascii="Symbol" w:hAnsi="Symbol" w:hint="default"/>
      </w:rPr>
    </w:lvl>
    <w:lvl w:ilvl="4" w:tplc="37ECCA86">
      <w:start w:val="1"/>
      <w:numFmt w:val="bullet"/>
      <w:lvlText w:val="o"/>
      <w:lvlJc w:val="left"/>
      <w:pPr>
        <w:ind w:left="3600" w:hanging="360"/>
      </w:pPr>
      <w:rPr>
        <w:rFonts w:ascii="Courier New" w:hAnsi="Courier New" w:hint="default"/>
      </w:rPr>
    </w:lvl>
    <w:lvl w:ilvl="5" w:tplc="041269AE">
      <w:start w:val="1"/>
      <w:numFmt w:val="bullet"/>
      <w:lvlText w:val=""/>
      <w:lvlJc w:val="left"/>
      <w:pPr>
        <w:ind w:left="4320" w:hanging="360"/>
      </w:pPr>
      <w:rPr>
        <w:rFonts w:ascii="Wingdings" w:hAnsi="Wingdings" w:hint="default"/>
      </w:rPr>
    </w:lvl>
    <w:lvl w:ilvl="6" w:tplc="BCDA7CAE">
      <w:start w:val="1"/>
      <w:numFmt w:val="bullet"/>
      <w:lvlText w:val=""/>
      <w:lvlJc w:val="left"/>
      <w:pPr>
        <w:ind w:left="5040" w:hanging="360"/>
      </w:pPr>
      <w:rPr>
        <w:rFonts w:ascii="Symbol" w:hAnsi="Symbol" w:hint="default"/>
      </w:rPr>
    </w:lvl>
    <w:lvl w:ilvl="7" w:tplc="C74EA172">
      <w:start w:val="1"/>
      <w:numFmt w:val="bullet"/>
      <w:lvlText w:val="o"/>
      <w:lvlJc w:val="left"/>
      <w:pPr>
        <w:ind w:left="5760" w:hanging="360"/>
      </w:pPr>
      <w:rPr>
        <w:rFonts w:ascii="Courier New" w:hAnsi="Courier New" w:hint="default"/>
      </w:rPr>
    </w:lvl>
    <w:lvl w:ilvl="8" w:tplc="12F80484">
      <w:start w:val="1"/>
      <w:numFmt w:val="bullet"/>
      <w:lvlText w:val=""/>
      <w:lvlJc w:val="left"/>
      <w:pPr>
        <w:ind w:left="6480" w:hanging="360"/>
      </w:pPr>
      <w:rPr>
        <w:rFonts w:ascii="Wingdings" w:hAnsi="Wingdings" w:hint="default"/>
      </w:rPr>
    </w:lvl>
  </w:abstractNum>
  <w:abstractNum w:abstractNumId="14" w15:restartNumberingAfterBreak="0">
    <w:nsid w:val="48B80873"/>
    <w:multiLevelType w:val="hybridMultilevel"/>
    <w:tmpl w:val="6C847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E84960"/>
    <w:multiLevelType w:val="hybridMultilevel"/>
    <w:tmpl w:val="4B22A4C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2A2383"/>
    <w:multiLevelType w:val="hybridMultilevel"/>
    <w:tmpl w:val="FFFFFFFF"/>
    <w:lvl w:ilvl="0" w:tplc="14D0EB2A">
      <w:start w:val="1"/>
      <w:numFmt w:val="bullet"/>
      <w:lvlText w:val="-"/>
      <w:lvlJc w:val="left"/>
      <w:pPr>
        <w:ind w:left="720" w:hanging="360"/>
      </w:pPr>
      <w:rPr>
        <w:rFonts w:ascii="Calibri" w:hAnsi="Calibri" w:hint="default"/>
      </w:rPr>
    </w:lvl>
    <w:lvl w:ilvl="1" w:tplc="5BF42C4A">
      <w:start w:val="1"/>
      <w:numFmt w:val="bullet"/>
      <w:lvlText w:val="o"/>
      <w:lvlJc w:val="left"/>
      <w:pPr>
        <w:ind w:left="1440" w:hanging="360"/>
      </w:pPr>
      <w:rPr>
        <w:rFonts w:ascii="Courier New" w:hAnsi="Courier New" w:hint="default"/>
      </w:rPr>
    </w:lvl>
    <w:lvl w:ilvl="2" w:tplc="85F80A8E">
      <w:start w:val="1"/>
      <w:numFmt w:val="bullet"/>
      <w:lvlText w:val=""/>
      <w:lvlJc w:val="left"/>
      <w:pPr>
        <w:ind w:left="2160" w:hanging="360"/>
      </w:pPr>
      <w:rPr>
        <w:rFonts w:ascii="Wingdings" w:hAnsi="Wingdings" w:hint="default"/>
      </w:rPr>
    </w:lvl>
    <w:lvl w:ilvl="3" w:tplc="4E58FF7C">
      <w:start w:val="1"/>
      <w:numFmt w:val="bullet"/>
      <w:lvlText w:val=""/>
      <w:lvlJc w:val="left"/>
      <w:pPr>
        <w:ind w:left="2880" w:hanging="360"/>
      </w:pPr>
      <w:rPr>
        <w:rFonts w:ascii="Symbol" w:hAnsi="Symbol" w:hint="default"/>
      </w:rPr>
    </w:lvl>
    <w:lvl w:ilvl="4" w:tplc="D3F63D90">
      <w:start w:val="1"/>
      <w:numFmt w:val="bullet"/>
      <w:lvlText w:val="o"/>
      <w:lvlJc w:val="left"/>
      <w:pPr>
        <w:ind w:left="3600" w:hanging="360"/>
      </w:pPr>
      <w:rPr>
        <w:rFonts w:ascii="Courier New" w:hAnsi="Courier New" w:hint="default"/>
      </w:rPr>
    </w:lvl>
    <w:lvl w:ilvl="5" w:tplc="49361E02">
      <w:start w:val="1"/>
      <w:numFmt w:val="bullet"/>
      <w:lvlText w:val=""/>
      <w:lvlJc w:val="left"/>
      <w:pPr>
        <w:ind w:left="4320" w:hanging="360"/>
      </w:pPr>
      <w:rPr>
        <w:rFonts w:ascii="Wingdings" w:hAnsi="Wingdings" w:hint="default"/>
      </w:rPr>
    </w:lvl>
    <w:lvl w:ilvl="6" w:tplc="75607340">
      <w:start w:val="1"/>
      <w:numFmt w:val="bullet"/>
      <w:lvlText w:val=""/>
      <w:lvlJc w:val="left"/>
      <w:pPr>
        <w:ind w:left="5040" w:hanging="360"/>
      </w:pPr>
      <w:rPr>
        <w:rFonts w:ascii="Symbol" w:hAnsi="Symbol" w:hint="default"/>
      </w:rPr>
    </w:lvl>
    <w:lvl w:ilvl="7" w:tplc="BD18B130">
      <w:start w:val="1"/>
      <w:numFmt w:val="bullet"/>
      <w:lvlText w:val="o"/>
      <w:lvlJc w:val="left"/>
      <w:pPr>
        <w:ind w:left="5760" w:hanging="360"/>
      </w:pPr>
      <w:rPr>
        <w:rFonts w:ascii="Courier New" w:hAnsi="Courier New" w:hint="default"/>
      </w:rPr>
    </w:lvl>
    <w:lvl w:ilvl="8" w:tplc="F82C749A">
      <w:start w:val="1"/>
      <w:numFmt w:val="bullet"/>
      <w:lvlText w:val=""/>
      <w:lvlJc w:val="left"/>
      <w:pPr>
        <w:ind w:left="6480" w:hanging="360"/>
      </w:pPr>
      <w:rPr>
        <w:rFonts w:ascii="Wingdings" w:hAnsi="Wingdings" w:hint="default"/>
      </w:rPr>
    </w:lvl>
  </w:abstractNum>
  <w:abstractNum w:abstractNumId="17" w15:restartNumberingAfterBreak="0">
    <w:nsid w:val="5D79F242"/>
    <w:multiLevelType w:val="hybridMultilevel"/>
    <w:tmpl w:val="FFFFFFFF"/>
    <w:lvl w:ilvl="0" w:tplc="6240B5DA">
      <w:start w:val="1"/>
      <w:numFmt w:val="bullet"/>
      <w:lvlText w:val="-"/>
      <w:lvlJc w:val="left"/>
      <w:pPr>
        <w:ind w:left="720" w:hanging="360"/>
      </w:pPr>
      <w:rPr>
        <w:rFonts w:ascii="Calibri" w:hAnsi="Calibri" w:hint="default"/>
      </w:rPr>
    </w:lvl>
    <w:lvl w:ilvl="1" w:tplc="F2C29C34">
      <w:start w:val="1"/>
      <w:numFmt w:val="bullet"/>
      <w:lvlText w:val="o"/>
      <w:lvlJc w:val="left"/>
      <w:pPr>
        <w:ind w:left="1440" w:hanging="360"/>
      </w:pPr>
      <w:rPr>
        <w:rFonts w:ascii="Courier New" w:hAnsi="Courier New" w:hint="default"/>
      </w:rPr>
    </w:lvl>
    <w:lvl w:ilvl="2" w:tplc="E3885F6E">
      <w:start w:val="1"/>
      <w:numFmt w:val="bullet"/>
      <w:lvlText w:val=""/>
      <w:lvlJc w:val="left"/>
      <w:pPr>
        <w:ind w:left="2160" w:hanging="360"/>
      </w:pPr>
      <w:rPr>
        <w:rFonts w:ascii="Wingdings" w:hAnsi="Wingdings" w:hint="default"/>
      </w:rPr>
    </w:lvl>
    <w:lvl w:ilvl="3" w:tplc="648E363A">
      <w:start w:val="1"/>
      <w:numFmt w:val="bullet"/>
      <w:lvlText w:val=""/>
      <w:lvlJc w:val="left"/>
      <w:pPr>
        <w:ind w:left="2880" w:hanging="360"/>
      </w:pPr>
      <w:rPr>
        <w:rFonts w:ascii="Symbol" w:hAnsi="Symbol" w:hint="default"/>
      </w:rPr>
    </w:lvl>
    <w:lvl w:ilvl="4" w:tplc="AD7E3D5E">
      <w:start w:val="1"/>
      <w:numFmt w:val="bullet"/>
      <w:lvlText w:val="o"/>
      <w:lvlJc w:val="left"/>
      <w:pPr>
        <w:ind w:left="3600" w:hanging="360"/>
      </w:pPr>
      <w:rPr>
        <w:rFonts w:ascii="Courier New" w:hAnsi="Courier New" w:hint="default"/>
      </w:rPr>
    </w:lvl>
    <w:lvl w:ilvl="5" w:tplc="8AC059FE">
      <w:start w:val="1"/>
      <w:numFmt w:val="bullet"/>
      <w:lvlText w:val=""/>
      <w:lvlJc w:val="left"/>
      <w:pPr>
        <w:ind w:left="4320" w:hanging="360"/>
      </w:pPr>
      <w:rPr>
        <w:rFonts w:ascii="Wingdings" w:hAnsi="Wingdings" w:hint="default"/>
      </w:rPr>
    </w:lvl>
    <w:lvl w:ilvl="6" w:tplc="00B44266">
      <w:start w:val="1"/>
      <w:numFmt w:val="bullet"/>
      <w:lvlText w:val=""/>
      <w:lvlJc w:val="left"/>
      <w:pPr>
        <w:ind w:left="5040" w:hanging="360"/>
      </w:pPr>
      <w:rPr>
        <w:rFonts w:ascii="Symbol" w:hAnsi="Symbol" w:hint="default"/>
      </w:rPr>
    </w:lvl>
    <w:lvl w:ilvl="7" w:tplc="B4DCCA7E">
      <w:start w:val="1"/>
      <w:numFmt w:val="bullet"/>
      <w:lvlText w:val="o"/>
      <w:lvlJc w:val="left"/>
      <w:pPr>
        <w:ind w:left="5760" w:hanging="360"/>
      </w:pPr>
      <w:rPr>
        <w:rFonts w:ascii="Courier New" w:hAnsi="Courier New" w:hint="default"/>
      </w:rPr>
    </w:lvl>
    <w:lvl w:ilvl="8" w:tplc="BA827FE8">
      <w:start w:val="1"/>
      <w:numFmt w:val="bullet"/>
      <w:lvlText w:val=""/>
      <w:lvlJc w:val="left"/>
      <w:pPr>
        <w:ind w:left="6480" w:hanging="360"/>
      </w:pPr>
      <w:rPr>
        <w:rFonts w:ascii="Wingdings" w:hAnsi="Wingdings" w:hint="default"/>
      </w:rPr>
    </w:lvl>
  </w:abstractNum>
  <w:abstractNum w:abstractNumId="18" w15:restartNumberingAfterBreak="0">
    <w:nsid w:val="649505E8"/>
    <w:multiLevelType w:val="hybridMultilevel"/>
    <w:tmpl w:val="95E4D56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75129C"/>
    <w:multiLevelType w:val="hybridMultilevel"/>
    <w:tmpl w:val="9DAC360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342202"/>
    <w:multiLevelType w:val="hybridMultilevel"/>
    <w:tmpl w:val="A418B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EB2A54"/>
    <w:multiLevelType w:val="hybridMultilevel"/>
    <w:tmpl w:val="B352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6F7D2C"/>
    <w:multiLevelType w:val="hybridMultilevel"/>
    <w:tmpl w:val="C5444BB6"/>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7C40E1"/>
    <w:multiLevelType w:val="hybridMultilevel"/>
    <w:tmpl w:val="9D4A8CFA"/>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758AB1"/>
    <w:multiLevelType w:val="hybridMultilevel"/>
    <w:tmpl w:val="FFFFFFFF"/>
    <w:lvl w:ilvl="0" w:tplc="6344BA90">
      <w:start w:val="1"/>
      <w:numFmt w:val="bullet"/>
      <w:lvlText w:val="-"/>
      <w:lvlJc w:val="left"/>
      <w:pPr>
        <w:ind w:left="720" w:hanging="360"/>
      </w:pPr>
      <w:rPr>
        <w:rFonts w:ascii="Calibri" w:hAnsi="Calibri" w:hint="default"/>
      </w:rPr>
    </w:lvl>
    <w:lvl w:ilvl="1" w:tplc="AF389784">
      <w:start w:val="1"/>
      <w:numFmt w:val="bullet"/>
      <w:lvlText w:val="o"/>
      <w:lvlJc w:val="left"/>
      <w:pPr>
        <w:ind w:left="1440" w:hanging="360"/>
      </w:pPr>
      <w:rPr>
        <w:rFonts w:ascii="Courier New" w:hAnsi="Courier New" w:hint="default"/>
      </w:rPr>
    </w:lvl>
    <w:lvl w:ilvl="2" w:tplc="1E480082">
      <w:start w:val="1"/>
      <w:numFmt w:val="bullet"/>
      <w:lvlText w:val=""/>
      <w:lvlJc w:val="left"/>
      <w:pPr>
        <w:ind w:left="2160" w:hanging="360"/>
      </w:pPr>
      <w:rPr>
        <w:rFonts w:ascii="Wingdings" w:hAnsi="Wingdings" w:hint="default"/>
      </w:rPr>
    </w:lvl>
    <w:lvl w:ilvl="3" w:tplc="C2CCC880">
      <w:start w:val="1"/>
      <w:numFmt w:val="bullet"/>
      <w:lvlText w:val=""/>
      <w:lvlJc w:val="left"/>
      <w:pPr>
        <w:ind w:left="2880" w:hanging="360"/>
      </w:pPr>
      <w:rPr>
        <w:rFonts w:ascii="Symbol" w:hAnsi="Symbol" w:hint="default"/>
      </w:rPr>
    </w:lvl>
    <w:lvl w:ilvl="4" w:tplc="6DC0DFA8">
      <w:start w:val="1"/>
      <w:numFmt w:val="bullet"/>
      <w:lvlText w:val="o"/>
      <w:lvlJc w:val="left"/>
      <w:pPr>
        <w:ind w:left="3600" w:hanging="360"/>
      </w:pPr>
      <w:rPr>
        <w:rFonts w:ascii="Courier New" w:hAnsi="Courier New" w:hint="default"/>
      </w:rPr>
    </w:lvl>
    <w:lvl w:ilvl="5" w:tplc="AD588A4E">
      <w:start w:val="1"/>
      <w:numFmt w:val="bullet"/>
      <w:lvlText w:val=""/>
      <w:lvlJc w:val="left"/>
      <w:pPr>
        <w:ind w:left="4320" w:hanging="360"/>
      </w:pPr>
      <w:rPr>
        <w:rFonts w:ascii="Wingdings" w:hAnsi="Wingdings" w:hint="default"/>
      </w:rPr>
    </w:lvl>
    <w:lvl w:ilvl="6" w:tplc="531CBD28">
      <w:start w:val="1"/>
      <w:numFmt w:val="bullet"/>
      <w:lvlText w:val=""/>
      <w:lvlJc w:val="left"/>
      <w:pPr>
        <w:ind w:left="5040" w:hanging="360"/>
      </w:pPr>
      <w:rPr>
        <w:rFonts w:ascii="Symbol" w:hAnsi="Symbol" w:hint="default"/>
      </w:rPr>
    </w:lvl>
    <w:lvl w:ilvl="7" w:tplc="35462428">
      <w:start w:val="1"/>
      <w:numFmt w:val="bullet"/>
      <w:lvlText w:val="o"/>
      <w:lvlJc w:val="left"/>
      <w:pPr>
        <w:ind w:left="5760" w:hanging="360"/>
      </w:pPr>
      <w:rPr>
        <w:rFonts w:ascii="Courier New" w:hAnsi="Courier New" w:hint="default"/>
      </w:rPr>
    </w:lvl>
    <w:lvl w:ilvl="8" w:tplc="7E68F0AC">
      <w:start w:val="1"/>
      <w:numFmt w:val="bullet"/>
      <w:lvlText w:val=""/>
      <w:lvlJc w:val="left"/>
      <w:pPr>
        <w:ind w:left="6480" w:hanging="360"/>
      </w:pPr>
      <w:rPr>
        <w:rFonts w:ascii="Wingdings" w:hAnsi="Wingdings" w:hint="default"/>
      </w:rPr>
    </w:lvl>
  </w:abstractNum>
  <w:num w:numId="1" w16cid:durableId="565724212">
    <w:abstractNumId w:val="0"/>
  </w:num>
  <w:num w:numId="2" w16cid:durableId="1959986519">
    <w:abstractNumId w:val="16"/>
  </w:num>
  <w:num w:numId="3" w16cid:durableId="1877770118">
    <w:abstractNumId w:val="13"/>
  </w:num>
  <w:num w:numId="4" w16cid:durableId="943414187">
    <w:abstractNumId w:val="17"/>
  </w:num>
  <w:num w:numId="5" w16cid:durableId="636684712">
    <w:abstractNumId w:val="24"/>
  </w:num>
  <w:num w:numId="6" w16cid:durableId="14037541">
    <w:abstractNumId w:val="21"/>
  </w:num>
  <w:num w:numId="7" w16cid:durableId="188419765">
    <w:abstractNumId w:val="20"/>
  </w:num>
  <w:num w:numId="8" w16cid:durableId="1172526195">
    <w:abstractNumId w:val="6"/>
  </w:num>
  <w:num w:numId="9" w16cid:durableId="2014602874">
    <w:abstractNumId w:val="9"/>
  </w:num>
  <w:num w:numId="10" w16cid:durableId="606549576">
    <w:abstractNumId w:val="7"/>
  </w:num>
  <w:num w:numId="11" w16cid:durableId="1706054507">
    <w:abstractNumId w:val="23"/>
  </w:num>
  <w:num w:numId="12" w16cid:durableId="1761246171">
    <w:abstractNumId w:val="12"/>
  </w:num>
  <w:num w:numId="13" w16cid:durableId="1040129179">
    <w:abstractNumId w:val="8"/>
  </w:num>
  <w:num w:numId="14" w16cid:durableId="723212760">
    <w:abstractNumId w:val="2"/>
  </w:num>
  <w:num w:numId="15" w16cid:durableId="1660692031">
    <w:abstractNumId w:val="22"/>
  </w:num>
  <w:num w:numId="16" w16cid:durableId="2013139496">
    <w:abstractNumId w:val="10"/>
  </w:num>
  <w:num w:numId="17" w16cid:durableId="1380592977">
    <w:abstractNumId w:val="11"/>
  </w:num>
  <w:num w:numId="18" w16cid:durableId="2004968833">
    <w:abstractNumId w:val="18"/>
  </w:num>
  <w:num w:numId="19" w16cid:durableId="1445882885">
    <w:abstractNumId w:val="15"/>
  </w:num>
  <w:num w:numId="20" w16cid:durableId="734010443">
    <w:abstractNumId w:val="4"/>
  </w:num>
  <w:num w:numId="21" w16cid:durableId="1205871911">
    <w:abstractNumId w:val="1"/>
  </w:num>
  <w:num w:numId="22" w16cid:durableId="313417818">
    <w:abstractNumId w:val="3"/>
  </w:num>
  <w:num w:numId="23" w16cid:durableId="852186182">
    <w:abstractNumId w:val="19"/>
  </w:num>
  <w:num w:numId="24" w16cid:durableId="144666070">
    <w:abstractNumId w:val="14"/>
  </w:num>
  <w:num w:numId="25" w16cid:durableId="20236232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79"/>
    <w:rsid w:val="0000574E"/>
    <w:rsid w:val="000134F3"/>
    <w:rsid w:val="000158AD"/>
    <w:rsid w:val="00023E65"/>
    <w:rsid w:val="000327B4"/>
    <w:rsid w:val="00035DB4"/>
    <w:rsid w:val="0004745B"/>
    <w:rsid w:val="00060AF0"/>
    <w:rsid w:val="00060E0B"/>
    <w:rsid w:val="00085D20"/>
    <w:rsid w:val="000B09C4"/>
    <w:rsid w:val="000D0A74"/>
    <w:rsid w:val="000D72E9"/>
    <w:rsid w:val="000E4FAD"/>
    <w:rsid w:val="000F22C0"/>
    <w:rsid w:val="000F2DA2"/>
    <w:rsid w:val="000F5BBF"/>
    <w:rsid w:val="00110A02"/>
    <w:rsid w:val="00111CDE"/>
    <w:rsid w:val="00137252"/>
    <w:rsid w:val="00144C0A"/>
    <w:rsid w:val="00146594"/>
    <w:rsid w:val="00152459"/>
    <w:rsid w:val="00154600"/>
    <w:rsid w:val="001673C7"/>
    <w:rsid w:val="001702C4"/>
    <w:rsid w:val="0017039F"/>
    <w:rsid w:val="00177DCD"/>
    <w:rsid w:val="00177FA7"/>
    <w:rsid w:val="00182B7C"/>
    <w:rsid w:val="001A02AE"/>
    <w:rsid w:val="001A3FCA"/>
    <w:rsid w:val="001A76EF"/>
    <w:rsid w:val="001B56AC"/>
    <w:rsid w:val="001E3665"/>
    <w:rsid w:val="001F3561"/>
    <w:rsid w:val="00205133"/>
    <w:rsid w:val="00206F61"/>
    <w:rsid w:val="00211DD1"/>
    <w:rsid w:val="00226811"/>
    <w:rsid w:val="0023018A"/>
    <w:rsid w:val="00244BF8"/>
    <w:rsid w:val="0026423B"/>
    <w:rsid w:val="00287809"/>
    <w:rsid w:val="00292F3B"/>
    <w:rsid w:val="002A71C1"/>
    <w:rsid w:val="002B016F"/>
    <w:rsid w:val="002B1E43"/>
    <w:rsid w:val="002E1DC8"/>
    <w:rsid w:val="00307772"/>
    <w:rsid w:val="0031028C"/>
    <w:rsid w:val="003207D3"/>
    <w:rsid w:val="003239B7"/>
    <w:rsid w:val="003546E7"/>
    <w:rsid w:val="00361D97"/>
    <w:rsid w:val="00370CE6"/>
    <w:rsid w:val="003739C2"/>
    <w:rsid w:val="00375A61"/>
    <w:rsid w:val="003852A5"/>
    <w:rsid w:val="00385911"/>
    <w:rsid w:val="003A63D7"/>
    <w:rsid w:val="003B4936"/>
    <w:rsid w:val="003B4EF7"/>
    <w:rsid w:val="003B5B17"/>
    <w:rsid w:val="003C6626"/>
    <w:rsid w:val="003D0C76"/>
    <w:rsid w:val="003D2B44"/>
    <w:rsid w:val="003E0D43"/>
    <w:rsid w:val="003E6EB5"/>
    <w:rsid w:val="003F1E56"/>
    <w:rsid w:val="00402F92"/>
    <w:rsid w:val="00417A05"/>
    <w:rsid w:val="00417E69"/>
    <w:rsid w:val="004207E9"/>
    <w:rsid w:val="00426635"/>
    <w:rsid w:val="00430170"/>
    <w:rsid w:val="0043219C"/>
    <w:rsid w:val="00434813"/>
    <w:rsid w:val="00434A0F"/>
    <w:rsid w:val="00443810"/>
    <w:rsid w:val="004479F4"/>
    <w:rsid w:val="00450E8A"/>
    <w:rsid w:val="00456012"/>
    <w:rsid w:val="00473BE7"/>
    <w:rsid w:val="00493616"/>
    <w:rsid w:val="004B0136"/>
    <w:rsid w:val="004D1BDF"/>
    <w:rsid w:val="004D7E5E"/>
    <w:rsid w:val="004E6BAA"/>
    <w:rsid w:val="004F175A"/>
    <w:rsid w:val="004F3059"/>
    <w:rsid w:val="004F38F9"/>
    <w:rsid w:val="00504E9E"/>
    <w:rsid w:val="005079D4"/>
    <w:rsid w:val="00522167"/>
    <w:rsid w:val="005268F0"/>
    <w:rsid w:val="005302D0"/>
    <w:rsid w:val="005304CF"/>
    <w:rsid w:val="00537D69"/>
    <w:rsid w:val="00540A43"/>
    <w:rsid w:val="005413CB"/>
    <w:rsid w:val="005452FC"/>
    <w:rsid w:val="0054585A"/>
    <w:rsid w:val="00550614"/>
    <w:rsid w:val="005576D0"/>
    <w:rsid w:val="00562F61"/>
    <w:rsid w:val="00565B1E"/>
    <w:rsid w:val="00567044"/>
    <w:rsid w:val="0057522C"/>
    <w:rsid w:val="00595716"/>
    <w:rsid w:val="005C79CC"/>
    <w:rsid w:val="005D13BC"/>
    <w:rsid w:val="005D6604"/>
    <w:rsid w:val="005E6A59"/>
    <w:rsid w:val="005E79FE"/>
    <w:rsid w:val="00600DDB"/>
    <w:rsid w:val="00604193"/>
    <w:rsid w:val="00641FED"/>
    <w:rsid w:val="006540D5"/>
    <w:rsid w:val="00664035"/>
    <w:rsid w:val="006763E5"/>
    <w:rsid w:val="006960E7"/>
    <w:rsid w:val="006A6394"/>
    <w:rsid w:val="006B49F8"/>
    <w:rsid w:val="006C387D"/>
    <w:rsid w:val="006C4A85"/>
    <w:rsid w:val="006D65CA"/>
    <w:rsid w:val="006F0580"/>
    <w:rsid w:val="006F0EF1"/>
    <w:rsid w:val="006F50DD"/>
    <w:rsid w:val="00702A32"/>
    <w:rsid w:val="00707C72"/>
    <w:rsid w:val="00710135"/>
    <w:rsid w:val="00750935"/>
    <w:rsid w:val="00772694"/>
    <w:rsid w:val="0077273C"/>
    <w:rsid w:val="00775F7E"/>
    <w:rsid w:val="00786F9D"/>
    <w:rsid w:val="00787D5F"/>
    <w:rsid w:val="007A42DC"/>
    <w:rsid w:val="007B196C"/>
    <w:rsid w:val="007C37C3"/>
    <w:rsid w:val="007C5564"/>
    <w:rsid w:val="007F0B6D"/>
    <w:rsid w:val="00805D68"/>
    <w:rsid w:val="00815A9A"/>
    <w:rsid w:val="00815CC8"/>
    <w:rsid w:val="008311BB"/>
    <w:rsid w:val="008312E6"/>
    <w:rsid w:val="008345C6"/>
    <w:rsid w:val="00850AEF"/>
    <w:rsid w:val="00854BEC"/>
    <w:rsid w:val="00861AA7"/>
    <w:rsid w:val="008646CC"/>
    <w:rsid w:val="00864CAC"/>
    <w:rsid w:val="00882A38"/>
    <w:rsid w:val="00886638"/>
    <w:rsid w:val="008A2515"/>
    <w:rsid w:val="008B1439"/>
    <w:rsid w:val="008D1EB7"/>
    <w:rsid w:val="008D31F5"/>
    <w:rsid w:val="008E190C"/>
    <w:rsid w:val="008E6AA9"/>
    <w:rsid w:val="008F042D"/>
    <w:rsid w:val="008F35A9"/>
    <w:rsid w:val="0092747A"/>
    <w:rsid w:val="0093625E"/>
    <w:rsid w:val="0094247D"/>
    <w:rsid w:val="00950811"/>
    <w:rsid w:val="00954810"/>
    <w:rsid w:val="0096739D"/>
    <w:rsid w:val="00983F6F"/>
    <w:rsid w:val="0098423C"/>
    <w:rsid w:val="009A0D8D"/>
    <w:rsid w:val="009A6CA4"/>
    <w:rsid w:val="009A70C8"/>
    <w:rsid w:val="009D4D94"/>
    <w:rsid w:val="009F3895"/>
    <w:rsid w:val="009F5134"/>
    <w:rsid w:val="00A00D9B"/>
    <w:rsid w:val="00A16F42"/>
    <w:rsid w:val="00A23670"/>
    <w:rsid w:val="00A25199"/>
    <w:rsid w:val="00A27747"/>
    <w:rsid w:val="00A3597B"/>
    <w:rsid w:val="00A451CB"/>
    <w:rsid w:val="00A521F8"/>
    <w:rsid w:val="00A60F79"/>
    <w:rsid w:val="00A96378"/>
    <w:rsid w:val="00AA0671"/>
    <w:rsid w:val="00AC2D71"/>
    <w:rsid w:val="00AD3D67"/>
    <w:rsid w:val="00AF2CB8"/>
    <w:rsid w:val="00B13BFC"/>
    <w:rsid w:val="00B17F53"/>
    <w:rsid w:val="00B2746D"/>
    <w:rsid w:val="00B378E0"/>
    <w:rsid w:val="00B419C5"/>
    <w:rsid w:val="00B42E1D"/>
    <w:rsid w:val="00B60B41"/>
    <w:rsid w:val="00B840A6"/>
    <w:rsid w:val="00B90CD3"/>
    <w:rsid w:val="00BA3C5E"/>
    <w:rsid w:val="00BB20CD"/>
    <w:rsid w:val="00BD08CC"/>
    <w:rsid w:val="00BD3A17"/>
    <w:rsid w:val="00BD551C"/>
    <w:rsid w:val="00BE7B50"/>
    <w:rsid w:val="00C01B48"/>
    <w:rsid w:val="00C0602A"/>
    <w:rsid w:val="00C06575"/>
    <w:rsid w:val="00C14DE6"/>
    <w:rsid w:val="00C261F3"/>
    <w:rsid w:val="00C43053"/>
    <w:rsid w:val="00C466AA"/>
    <w:rsid w:val="00C467CB"/>
    <w:rsid w:val="00C53C85"/>
    <w:rsid w:val="00C56B1F"/>
    <w:rsid w:val="00C847F8"/>
    <w:rsid w:val="00C913EF"/>
    <w:rsid w:val="00C97585"/>
    <w:rsid w:val="00C97FFB"/>
    <w:rsid w:val="00CA19FF"/>
    <w:rsid w:val="00CB42EA"/>
    <w:rsid w:val="00CB6089"/>
    <w:rsid w:val="00CD084F"/>
    <w:rsid w:val="00CE06C7"/>
    <w:rsid w:val="00CE454A"/>
    <w:rsid w:val="00CE7151"/>
    <w:rsid w:val="00CF50DF"/>
    <w:rsid w:val="00CF779B"/>
    <w:rsid w:val="00D103CA"/>
    <w:rsid w:val="00D2756F"/>
    <w:rsid w:val="00D30AAB"/>
    <w:rsid w:val="00D35330"/>
    <w:rsid w:val="00D36576"/>
    <w:rsid w:val="00D4220A"/>
    <w:rsid w:val="00D516F3"/>
    <w:rsid w:val="00D60621"/>
    <w:rsid w:val="00D70CC2"/>
    <w:rsid w:val="00D81896"/>
    <w:rsid w:val="00D82CD7"/>
    <w:rsid w:val="00DC270F"/>
    <w:rsid w:val="00DC6611"/>
    <w:rsid w:val="00DD39AA"/>
    <w:rsid w:val="00DD4458"/>
    <w:rsid w:val="00DE5823"/>
    <w:rsid w:val="00E003BB"/>
    <w:rsid w:val="00E06E86"/>
    <w:rsid w:val="00E12CED"/>
    <w:rsid w:val="00E142F3"/>
    <w:rsid w:val="00E24C9A"/>
    <w:rsid w:val="00E27FC6"/>
    <w:rsid w:val="00E32400"/>
    <w:rsid w:val="00E45CEB"/>
    <w:rsid w:val="00E52639"/>
    <w:rsid w:val="00E6280C"/>
    <w:rsid w:val="00E63529"/>
    <w:rsid w:val="00E65379"/>
    <w:rsid w:val="00E84723"/>
    <w:rsid w:val="00E852D9"/>
    <w:rsid w:val="00E863D2"/>
    <w:rsid w:val="00E87CF3"/>
    <w:rsid w:val="00E90272"/>
    <w:rsid w:val="00E91868"/>
    <w:rsid w:val="00E978F4"/>
    <w:rsid w:val="00EA6C5A"/>
    <w:rsid w:val="00EB4D6F"/>
    <w:rsid w:val="00EB644F"/>
    <w:rsid w:val="00ED0958"/>
    <w:rsid w:val="00EE01AD"/>
    <w:rsid w:val="00F01712"/>
    <w:rsid w:val="00F05110"/>
    <w:rsid w:val="00F20CB6"/>
    <w:rsid w:val="00F22D14"/>
    <w:rsid w:val="00F24CBD"/>
    <w:rsid w:val="00F26188"/>
    <w:rsid w:val="00F44DC5"/>
    <w:rsid w:val="00F46177"/>
    <w:rsid w:val="00F52CA4"/>
    <w:rsid w:val="00F62BC3"/>
    <w:rsid w:val="00F67736"/>
    <w:rsid w:val="00F67743"/>
    <w:rsid w:val="00F806C8"/>
    <w:rsid w:val="00F859A9"/>
    <w:rsid w:val="00FA035D"/>
    <w:rsid w:val="00FC47CE"/>
    <w:rsid w:val="00FC5FB4"/>
    <w:rsid w:val="00FD1034"/>
    <w:rsid w:val="00FF13CC"/>
    <w:rsid w:val="00FF5E7C"/>
    <w:rsid w:val="0265FD0A"/>
    <w:rsid w:val="0420D56A"/>
    <w:rsid w:val="0774D543"/>
    <w:rsid w:val="0824D037"/>
    <w:rsid w:val="33C6579A"/>
    <w:rsid w:val="3926BA8F"/>
    <w:rsid w:val="41F11540"/>
    <w:rsid w:val="498A871D"/>
    <w:rsid w:val="4A45A56A"/>
    <w:rsid w:val="4FF9C8A1"/>
    <w:rsid w:val="52EEED54"/>
    <w:rsid w:val="5F15B814"/>
    <w:rsid w:val="6017D9F1"/>
    <w:rsid w:val="64356B6A"/>
    <w:rsid w:val="6F246FD1"/>
    <w:rsid w:val="70A966CB"/>
    <w:rsid w:val="7C6983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3FF5"/>
  <w15:chartTrackingRefBased/>
  <w15:docId w15:val="{BF2218BD-DEBD-4779-82CC-4C55342C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A3F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D14"/>
    <w:pPr>
      <w:ind w:left="720"/>
      <w:contextualSpacing/>
    </w:pPr>
  </w:style>
  <w:style w:type="paragraph" w:styleId="Revision">
    <w:name w:val="Revision"/>
    <w:hidden/>
    <w:uiPriority w:val="99"/>
    <w:semiHidden/>
    <w:rsid w:val="00177FA7"/>
    <w:pPr>
      <w:spacing w:after="0" w:line="240" w:lineRule="auto"/>
    </w:pPr>
  </w:style>
  <w:style w:type="character" w:styleId="CommentReference">
    <w:name w:val="annotation reference"/>
    <w:basedOn w:val="DefaultParagraphFont"/>
    <w:uiPriority w:val="99"/>
    <w:semiHidden/>
    <w:unhideWhenUsed/>
    <w:rsid w:val="00177FA7"/>
    <w:rPr>
      <w:sz w:val="16"/>
      <w:szCs w:val="16"/>
    </w:rPr>
  </w:style>
  <w:style w:type="paragraph" w:styleId="CommentText">
    <w:name w:val="annotation text"/>
    <w:basedOn w:val="Normal"/>
    <w:link w:val="CommentTextChar"/>
    <w:uiPriority w:val="99"/>
    <w:unhideWhenUsed/>
    <w:rsid w:val="00177FA7"/>
    <w:pPr>
      <w:spacing w:line="240" w:lineRule="auto"/>
    </w:pPr>
    <w:rPr>
      <w:sz w:val="20"/>
      <w:szCs w:val="20"/>
    </w:rPr>
  </w:style>
  <w:style w:type="character" w:customStyle="1" w:styleId="CommentTextChar">
    <w:name w:val="Comment Text Char"/>
    <w:basedOn w:val="DefaultParagraphFont"/>
    <w:link w:val="CommentText"/>
    <w:uiPriority w:val="99"/>
    <w:rsid w:val="00177FA7"/>
    <w:rPr>
      <w:sz w:val="20"/>
      <w:szCs w:val="20"/>
    </w:rPr>
  </w:style>
  <w:style w:type="paragraph" w:styleId="CommentSubject">
    <w:name w:val="annotation subject"/>
    <w:basedOn w:val="CommentText"/>
    <w:next w:val="CommentText"/>
    <w:link w:val="CommentSubjectChar"/>
    <w:uiPriority w:val="99"/>
    <w:semiHidden/>
    <w:unhideWhenUsed/>
    <w:rsid w:val="00177FA7"/>
    <w:rPr>
      <w:b/>
      <w:bCs/>
    </w:rPr>
  </w:style>
  <w:style w:type="character" w:customStyle="1" w:styleId="CommentSubjectChar">
    <w:name w:val="Comment Subject Char"/>
    <w:basedOn w:val="CommentTextChar"/>
    <w:link w:val="CommentSubject"/>
    <w:uiPriority w:val="99"/>
    <w:semiHidden/>
    <w:rsid w:val="00177F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49517">
      <w:bodyDiv w:val="1"/>
      <w:marLeft w:val="0"/>
      <w:marRight w:val="0"/>
      <w:marTop w:val="0"/>
      <w:marBottom w:val="0"/>
      <w:divBdr>
        <w:top w:val="none" w:sz="0" w:space="0" w:color="auto"/>
        <w:left w:val="none" w:sz="0" w:space="0" w:color="auto"/>
        <w:bottom w:val="none" w:sz="0" w:space="0" w:color="auto"/>
        <w:right w:val="none" w:sz="0" w:space="0" w:color="auto"/>
      </w:divBdr>
    </w:div>
    <w:div w:id="275646429">
      <w:bodyDiv w:val="1"/>
      <w:marLeft w:val="0"/>
      <w:marRight w:val="0"/>
      <w:marTop w:val="0"/>
      <w:marBottom w:val="0"/>
      <w:divBdr>
        <w:top w:val="none" w:sz="0" w:space="0" w:color="auto"/>
        <w:left w:val="none" w:sz="0" w:space="0" w:color="auto"/>
        <w:bottom w:val="none" w:sz="0" w:space="0" w:color="auto"/>
        <w:right w:val="none" w:sz="0" w:space="0" w:color="auto"/>
      </w:divBdr>
    </w:div>
    <w:div w:id="353069845">
      <w:bodyDiv w:val="1"/>
      <w:marLeft w:val="0"/>
      <w:marRight w:val="0"/>
      <w:marTop w:val="0"/>
      <w:marBottom w:val="0"/>
      <w:divBdr>
        <w:top w:val="none" w:sz="0" w:space="0" w:color="auto"/>
        <w:left w:val="none" w:sz="0" w:space="0" w:color="auto"/>
        <w:bottom w:val="none" w:sz="0" w:space="0" w:color="auto"/>
        <w:right w:val="none" w:sz="0" w:space="0" w:color="auto"/>
      </w:divBdr>
    </w:div>
    <w:div w:id="568224624">
      <w:bodyDiv w:val="1"/>
      <w:marLeft w:val="0"/>
      <w:marRight w:val="0"/>
      <w:marTop w:val="0"/>
      <w:marBottom w:val="0"/>
      <w:divBdr>
        <w:top w:val="none" w:sz="0" w:space="0" w:color="auto"/>
        <w:left w:val="none" w:sz="0" w:space="0" w:color="auto"/>
        <w:bottom w:val="none" w:sz="0" w:space="0" w:color="auto"/>
        <w:right w:val="none" w:sz="0" w:space="0" w:color="auto"/>
      </w:divBdr>
    </w:div>
    <w:div w:id="601450214">
      <w:bodyDiv w:val="1"/>
      <w:marLeft w:val="0"/>
      <w:marRight w:val="0"/>
      <w:marTop w:val="0"/>
      <w:marBottom w:val="0"/>
      <w:divBdr>
        <w:top w:val="none" w:sz="0" w:space="0" w:color="auto"/>
        <w:left w:val="none" w:sz="0" w:space="0" w:color="auto"/>
        <w:bottom w:val="none" w:sz="0" w:space="0" w:color="auto"/>
        <w:right w:val="none" w:sz="0" w:space="0" w:color="auto"/>
      </w:divBdr>
    </w:div>
    <w:div w:id="755639282">
      <w:bodyDiv w:val="1"/>
      <w:marLeft w:val="0"/>
      <w:marRight w:val="0"/>
      <w:marTop w:val="0"/>
      <w:marBottom w:val="0"/>
      <w:divBdr>
        <w:top w:val="none" w:sz="0" w:space="0" w:color="auto"/>
        <w:left w:val="none" w:sz="0" w:space="0" w:color="auto"/>
        <w:bottom w:val="none" w:sz="0" w:space="0" w:color="auto"/>
        <w:right w:val="none" w:sz="0" w:space="0" w:color="auto"/>
      </w:divBdr>
    </w:div>
    <w:div w:id="795298232">
      <w:bodyDiv w:val="1"/>
      <w:marLeft w:val="0"/>
      <w:marRight w:val="0"/>
      <w:marTop w:val="0"/>
      <w:marBottom w:val="0"/>
      <w:divBdr>
        <w:top w:val="none" w:sz="0" w:space="0" w:color="auto"/>
        <w:left w:val="none" w:sz="0" w:space="0" w:color="auto"/>
        <w:bottom w:val="none" w:sz="0" w:space="0" w:color="auto"/>
        <w:right w:val="none" w:sz="0" w:space="0" w:color="auto"/>
      </w:divBdr>
    </w:div>
    <w:div w:id="1019894583">
      <w:bodyDiv w:val="1"/>
      <w:marLeft w:val="0"/>
      <w:marRight w:val="0"/>
      <w:marTop w:val="0"/>
      <w:marBottom w:val="0"/>
      <w:divBdr>
        <w:top w:val="none" w:sz="0" w:space="0" w:color="auto"/>
        <w:left w:val="none" w:sz="0" w:space="0" w:color="auto"/>
        <w:bottom w:val="none" w:sz="0" w:space="0" w:color="auto"/>
        <w:right w:val="none" w:sz="0" w:space="0" w:color="auto"/>
      </w:divBdr>
    </w:div>
    <w:div w:id="1091004065">
      <w:bodyDiv w:val="1"/>
      <w:marLeft w:val="0"/>
      <w:marRight w:val="0"/>
      <w:marTop w:val="0"/>
      <w:marBottom w:val="0"/>
      <w:divBdr>
        <w:top w:val="none" w:sz="0" w:space="0" w:color="auto"/>
        <w:left w:val="none" w:sz="0" w:space="0" w:color="auto"/>
        <w:bottom w:val="none" w:sz="0" w:space="0" w:color="auto"/>
        <w:right w:val="none" w:sz="0" w:space="0" w:color="auto"/>
      </w:divBdr>
    </w:div>
    <w:div w:id="1732456862">
      <w:bodyDiv w:val="1"/>
      <w:marLeft w:val="0"/>
      <w:marRight w:val="0"/>
      <w:marTop w:val="0"/>
      <w:marBottom w:val="0"/>
      <w:divBdr>
        <w:top w:val="none" w:sz="0" w:space="0" w:color="auto"/>
        <w:left w:val="none" w:sz="0" w:space="0" w:color="auto"/>
        <w:bottom w:val="none" w:sz="0" w:space="0" w:color="auto"/>
        <w:right w:val="none" w:sz="0" w:space="0" w:color="auto"/>
      </w:divBdr>
    </w:div>
    <w:div w:id="1777675699">
      <w:bodyDiv w:val="1"/>
      <w:marLeft w:val="0"/>
      <w:marRight w:val="0"/>
      <w:marTop w:val="0"/>
      <w:marBottom w:val="0"/>
      <w:divBdr>
        <w:top w:val="none" w:sz="0" w:space="0" w:color="auto"/>
        <w:left w:val="none" w:sz="0" w:space="0" w:color="auto"/>
        <w:bottom w:val="none" w:sz="0" w:space="0" w:color="auto"/>
        <w:right w:val="none" w:sz="0" w:space="0" w:color="auto"/>
      </w:divBdr>
    </w:div>
    <w:div w:id="1798525450">
      <w:bodyDiv w:val="1"/>
      <w:marLeft w:val="0"/>
      <w:marRight w:val="0"/>
      <w:marTop w:val="0"/>
      <w:marBottom w:val="0"/>
      <w:divBdr>
        <w:top w:val="none" w:sz="0" w:space="0" w:color="auto"/>
        <w:left w:val="none" w:sz="0" w:space="0" w:color="auto"/>
        <w:bottom w:val="none" w:sz="0" w:space="0" w:color="auto"/>
        <w:right w:val="none" w:sz="0" w:space="0" w:color="auto"/>
      </w:divBdr>
    </w:div>
    <w:div w:id="1870682139">
      <w:bodyDiv w:val="1"/>
      <w:marLeft w:val="0"/>
      <w:marRight w:val="0"/>
      <w:marTop w:val="0"/>
      <w:marBottom w:val="0"/>
      <w:divBdr>
        <w:top w:val="none" w:sz="0" w:space="0" w:color="auto"/>
        <w:left w:val="none" w:sz="0" w:space="0" w:color="auto"/>
        <w:bottom w:val="none" w:sz="0" w:space="0" w:color="auto"/>
        <w:right w:val="none" w:sz="0" w:space="0" w:color="auto"/>
      </w:divBdr>
    </w:div>
    <w:div w:id="1906719557">
      <w:bodyDiv w:val="1"/>
      <w:marLeft w:val="0"/>
      <w:marRight w:val="0"/>
      <w:marTop w:val="0"/>
      <w:marBottom w:val="0"/>
      <w:divBdr>
        <w:top w:val="none" w:sz="0" w:space="0" w:color="auto"/>
        <w:left w:val="none" w:sz="0" w:space="0" w:color="auto"/>
        <w:bottom w:val="none" w:sz="0" w:space="0" w:color="auto"/>
        <w:right w:val="none" w:sz="0" w:space="0" w:color="auto"/>
      </w:divBdr>
    </w:div>
    <w:div w:id="1920362340">
      <w:bodyDiv w:val="1"/>
      <w:marLeft w:val="0"/>
      <w:marRight w:val="0"/>
      <w:marTop w:val="0"/>
      <w:marBottom w:val="0"/>
      <w:divBdr>
        <w:top w:val="none" w:sz="0" w:space="0" w:color="auto"/>
        <w:left w:val="none" w:sz="0" w:space="0" w:color="auto"/>
        <w:bottom w:val="none" w:sz="0" w:space="0" w:color="auto"/>
        <w:right w:val="none" w:sz="0" w:space="0" w:color="auto"/>
      </w:divBdr>
    </w:div>
    <w:div w:id="201545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c3e557aa-1bd0-4887-85b8-4aa799e1963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D867F72FF5A747BEB1AE9EF7307676" ma:contentTypeVersion="21" ma:contentTypeDescription="Create a new document." ma:contentTypeScope="" ma:versionID="ad778339f8522865daf425263115a199">
  <xsd:schema xmlns:xsd="http://www.w3.org/2001/XMLSchema" xmlns:xs="http://www.w3.org/2001/XMLSchema" xmlns:p="http://schemas.microsoft.com/office/2006/metadata/properties" xmlns:ns2="08500cb4-2194-4d21-9ca3-405dcd9c5987" xmlns:ns3="c3e557aa-1bd0-4887-85b8-4aa799e1963b" xmlns:ns4="4ae0d3b8-4910-469e-890d-b0d005cbc6b7" targetNamespace="http://schemas.microsoft.com/office/2006/metadata/properties" ma:root="true" ma:fieldsID="a4231c0ddc2ef409f83d24d644c28121" ns2:_="" ns3:_="" ns4:_="">
    <xsd:import namespace="08500cb4-2194-4d21-9ca3-405dcd9c5987"/>
    <xsd:import namespace="c3e557aa-1bd0-4887-85b8-4aa799e1963b"/>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557aa-1bd0-4887-85b8-4aa799e19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85A040-7EE6-486A-9F3D-920DA53A0C87}">
  <ds:schemaRefs>
    <ds:schemaRef ds:uri="http://schemas.microsoft.com/sharepoint/v3/contenttype/forms"/>
  </ds:schemaRefs>
</ds:datastoreItem>
</file>

<file path=customXml/itemProps2.xml><?xml version="1.0" encoding="utf-8"?>
<ds:datastoreItem xmlns:ds="http://schemas.openxmlformats.org/officeDocument/2006/customXml" ds:itemID="{79E6A2CE-7D49-44A2-96F9-67A07FD2B6A9}">
  <ds:schemaRefs>
    <ds:schemaRef ds:uri="http://schemas.microsoft.com/office/2006/metadata/properties"/>
    <ds:schemaRef ds:uri="http://schemas.microsoft.com/office/infopath/2007/PartnerControls"/>
    <ds:schemaRef ds:uri="4ae0d3b8-4910-469e-890d-b0d005cbc6b7"/>
    <ds:schemaRef ds:uri="c3e557aa-1bd0-4887-85b8-4aa799e1963b"/>
  </ds:schemaRefs>
</ds:datastoreItem>
</file>

<file path=customXml/itemProps3.xml><?xml version="1.0" encoding="utf-8"?>
<ds:datastoreItem xmlns:ds="http://schemas.openxmlformats.org/officeDocument/2006/customXml" ds:itemID="{609A077C-C3E5-4611-8B57-FE629512E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00cb4-2194-4d21-9ca3-405dcd9c5987"/>
    <ds:schemaRef ds:uri="c3e557aa-1bd0-4887-85b8-4aa799e1963b"/>
    <ds:schemaRef ds:uri="4ae0d3b8-4910-469e-890d-b0d005cb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59eb45-f1ae-4e0a-9efa-e6d66bbb672f}" enabled="0" method="" siteId="{0859eb45-f1ae-4e0a-9efa-e6d66bbb672f}"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1136</Words>
  <Characters>6226</Characters>
  <Application>Microsoft Office Word</Application>
  <DocSecurity>0</DocSecurity>
  <Lines>260</Lines>
  <Paragraphs>174</Paragraphs>
  <ScaleCrop>false</ScaleCrop>
  <HeadingPairs>
    <vt:vector size="2" baseType="variant">
      <vt:variant>
        <vt:lpstr>Title</vt:lpstr>
      </vt:variant>
      <vt:variant>
        <vt:i4>1</vt:i4>
      </vt:variant>
    </vt:vector>
  </HeadingPairs>
  <TitlesOfParts>
    <vt:vector size="1" baseType="lpstr">
      <vt:lpstr/>
    </vt:vector>
  </TitlesOfParts>
  <Company>WMCA</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Morrow</dc:creator>
  <cp:keywords/>
  <dc:description/>
  <cp:lastModifiedBy>Tom Bailey</cp:lastModifiedBy>
  <cp:revision>3</cp:revision>
  <dcterms:created xsi:type="dcterms:W3CDTF">2025-10-30T14:36:00Z</dcterms:created>
  <dcterms:modified xsi:type="dcterms:W3CDTF">2025-10-30T14:43:00Z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0x0101003FD867F72FF5A747BEB1AE9EF7307676</vt:lpwstr>
  </property>
  <property fmtid="{D5CDD505-2E9C-101B-9397-08002B2CF9AE}" pid="3" name="MediaServiceImageTags">
    <vt:lpwstr/>
  </property>
</Properties>
</file>